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4D3C" w14:textId="77777777" w:rsidR="00676AF0" w:rsidRPr="00854AE7" w:rsidRDefault="00676AF0" w:rsidP="00676AF0">
      <w:pPr>
        <w:shd w:val="clear" w:color="auto" w:fill="FFFFFF"/>
        <w:jc w:val="center"/>
        <w:rPr>
          <w:b/>
          <w:color w:val="000000"/>
          <w:spacing w:val="-6"/>
          <w:sz w:val="32"/>
          <w:szCs w:val="36"/>
        </w:rPr>
      </w:pPr>
      <w:r w:rsidRPr="00854AE7">
        <w:rPr>
          <w:b/>
          <w:color w:val="000000"/>
          <w:spacing w:val="-6"/>
          <w:sz w:val="32"/>
          <w:szCs w:val="36"/>
        </w:rPr>
        <w:t>АДМИНИСТРАЦИЯ</w:t>
      </w:r>
    </w:p>
    <w:p w14:paraId="4D05CE03" w14:textId="77777777" w:rsidR="00676AF0" w:rsidRPr="00854AE7" w:rsidRDefault="00676AF0" w:rsidP="00676AF0">
      <w:pPr>
        <w:shd w:val="clear" w:color="auto" w:fill="FFFFFF"/>
        <w:jc w:val="center"/>
        <w:rPr>
          <w:b/>
          <w:color w:val="000000"/>
          <w:spacing w:val="-6"/>
          <w:sz w:val="32"/>
          <w:szCs w:val="36"/>
        </w:rPr>
      </w:pPr>
      <w:r w:rsidRPr="00854AE7">
        <w:rPr>
          <w:b/>
          <w:color w:val="000000"/>
          <w:spacing w:val="-6"/>
          <w:sz w:val="32"/>
          <w:szCs w:val="36"/>
        </w:rPr>
        <w:t>БАЛЕЙСКОГО МУНИЦИПАЛЬНОГО ОКРУГА</w:t>
      </w:r>
    </w:p>
    <w:p w14:paraId="72BD3369" w14:textId="77777777" w:rsidR="00676AF0" w:rsidRPr="00854AE7" w:rsidRDefault="00676AF0" w:rsidP="00676AF0">
      <w:pPr>
        <w:shd w:val="clear" w:color="auto" w:fill="FFFFFF"/>
        <w:jc w:val="center"/>
        <w:rPr>
          <w:szCs w:val="28"/>
        </w:rPr>
      </w:pPr>
      <w:r w:rsidRPr="00854AE7">
        <w:rPr>
          <w:b/>
          <w:color w:val="000000"/>
          <w:spacing w:val="-6"/>
          <w:sz w:val="32"/>
          <w:szCs w:val="36"/>
        </w:rPr>
        <w:t>ЗАБАЙКАЛЬСКОГО КРАЯ</w:t>
      </w:r>
    </w:p>
    <w:p w14:paraId="5F6A39AE" w14:textId="77777777" w:rsidR="00676AF0" w:rsidRPr="00854AE7" w:rsidRDefault="00676AF0" w:rsidP="00676AF0">
      <w:pPr>
        <w:shd w:val="clear" w:color="auto" w:fill="FFFFFF"/>
        <w:jc w:val="center"/>
        <w:rPr>
          <w:color w:val="000000"/>
          <w:sz w:val="32"/>
          <w:szCs w:val="32"/>
        </w:rPr>
      </w:pPr>
    </w:p>
    <w:p w14:paraId="0933AFD7" w14:textId="77777777" w:rsidR="00676AF0" w:rsidRPr="00854AE7" w:rsidRDefault="00676AF0" w:rsidP="00676AF0">
      <w:pPr>
        <w:shd w:val="clear" w:color="auto" w:fill="FFFFFF"/>
        <w:jc w:val="center"/>
        <w:rPr>
          <w:b/>
          <w:szCs w:val="28"/>
        </w:rPr>
      </w:pPr>
      <w:r w:rsidRPr="00854AE7">
        <w:rPr>
          <w:b/>
          <w:color w:val="000000"/>
          <w:spacing w:val="-12"/>
          <w:sz w:val="32"/>
          <w:szCs w:val="36"/>
        </w:rPr>
        <w:t>ПОСТАНОВЛЕНИЕ</w:t>
      </w:r>
    </w:p>
    <w:p w14:paraId="1EED869A" w14:textId="77777777" w:rsidR="00676AF0" w:rsidRPr="00854AE7" w:rsidRDefault="00676AF0" w:rsidP="00676AF0">
      <w:pPr>
        <w:shd w:val="clear" w:color="auto" w:fill="FFFFFF"/>
        <w:jc w:val="center"/>
        <w:rPr>
          <w:b/>
          <w:color w:val="000000"/>
          <w:spacing w:val="-12"/>
          <w:sz w:val="32"/>
          <w:szCs w:val="37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76AF0" w:rsidRPr="00854AE7" w14:paraId="2D69A235" w14:textId="77777777" w:rsidTr="00DF07C2">
        <w:trPr>
          <w:trHeight w:val="341"/>
        </w:trPr>
        <w:tc>
          <w:tcPr>
            <w:tcW w:w="4785" w:type="dxa"/>
            <w:vAlign w:val="center"/>
          </w:tcPr>
          <w:p w14:paraId="19517DF7" w14:textId="3409CDAA" w:rsidR="00676AF0" w:rsidRPr="00DA5C80" w:rsidRDefault="00676AF0" w:rsidP="00DF07C2">
            <w:pPr>
              <w:tabs>
                <w:tab w:val="left" w:leader="underscore" w:pos="1579"/>
              </w:tabs>
              <w:rPr>
                <w:bCs/>
                <w:color w:val="000000"/>
                <w:sz w:val="28"/>
                <w:szCs w:val="28"/>
              </w:rPr>
            </w:pPr>
            <w:r w:rsidRPr="00DA5C80">
              <w:rPr>
                <w:bCs/>
                <w:color w:val="000000"/>
                <w:spacing w:val="-11"/>
                <w:sz w:val="28"/>
                <w:szCs w:val="28"/>
              </w:rPr>
              <w:t>от «</w:t>
            </w:r>
            <w:r w:rsidR="005D016E">
              <w:rPr>
                <w:bCs/>
                <w:color w:val="000000"/>
                <w:spacing w:val="-11"/>
                <w:sz w:val="28"/>
                <w:szCs w:val="28"/>
              </w:rPr>
              <w:t>17</w:t>
            </w:r>
            <w:r w:rsidRPr="00DA5C80">
              <w:rPr>
                <w:bCs/>
                <w:color w:val="000000"/>
                <w:sz w:val="28"/>
                <w:szCs w:val="28"/>
              </w:rPr>
              <w:t xml:space="preserve">» </w:t>
            </w:r>
            <w:r w:rsidR="00E1679E">
              <w:rPr>
                <w:bCs/>
                <w:color w:val="000000"/>
                <w:sz w:val="28"/>
                <w:szCs w:val="28"/>
              </w:rPr>
              <w:t>февраля</w:t>
            </w:r>
            <w:r w:rsidRPr="00DA5C80">
              <w:rPr>
                <w:bCs/>
                <w:color w:val="000000"/>
                <w:sz w:val="28"/>
                <w:szCs w:val="28"/>
              </w:rPr>
              <w:t xml:space="preserve"> 202</w:t>
            </w:r>
            <w:r w:rsidR="00E1679E">
              <w:rPr>
                <w:bCs/>
                <w:color w:val="000000"/>
                <w:sz w:val="28"/>
                <w:szCs w:val="28"/>
              </w:rPr>
              <w:t>6</w:t>
            </w:r>
            <w:r w:rsidRPr="00DA5C80">
              <w:rPr>
                <w:bCs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</w:tcPr>
          <w:p w14:paraId="665A3329" w14:textId="3A978FE6" w:rsidR="00676AF0" w:rsidRPr="00DA5C80" w:rsidRDefault="00676AF0" w:rsidP="00DF07C2">
            <w:pPr>
              <w:tabs>
                <w:tab w:val="left" w:leader="underscore" w:pos="1579"/>
              </w:tabs>
              <w:jc w:val="right"/>
              <w:rPr>
                <w:bCs/>
                <w:color w:val="000000"/>
                <w:spacing w:val="-11"/>
                <w:sz w:val="28"/>
                <w:szCs w:val="28"/>
              </w:rPr>
            </w:pPr>
            <w:r w:rsidRPr="00DA5C80">
              <w:rPr>
                <w:bCs/>
                <w:color w:val="000000"/>
                <w:sz w:val="28"/>
                <w:szCs w:val="28"/>
              </w:rPr>
              <w:t>№</w:t>
            </w:r>
            <w:r w:rsidR="005D016E">
              <w:rPr>
                <w:bCs/>
                <w:color w:val="000000"/>
                <w:sz w:val="28"/>
                <w:szCs w:val="28"/>
              </w:rPr>
              <w:t>239</w:t>
            </w:r>
          </w:p>
        </w:tc>
      </w:tr>
    </w:tbl>
    <w:p w14:paraId="48809DD3" w14:textId="77777777" w:rsidR="00676AF0" w:rsidRDefault="00676AF0" w:rsidP="00676AF0">
      <w:pPr>
        <w:jc w:val="center"/>
        <w:rPr>
          <w:color w:val="000000"/>
          <w:sz w:val="28"/>
        </w:rPr>
      </w:pPr>
    </w:p>
    <w:p w14:paraId="093387F0" w14:textId="77777777" w:rsidR="00676AF0" w:rsidRPr="00854AE7" w:rsidRDefault="00676AF0" w:rsidP="00676AF0">
      <w:pPr>
        <w:jc w:val="center"/>
        <w:rPr>
          <w:sz w:val="32"/>
          <w:szCs w:val="26"/>
          <w:lang w:eastAsia="ar-SA"/>
        </w:rPr>
      </w:pPr>
      <w:r w:rsidRPr="00854AE7">
        <w:rPr>
          <w:color w:val="000000"/>
          <w:sz w:val="28"/>
        </w:rPr>
        <w:t>г. Балей</w:t>
      </w:r>
    </w:p>
    <w:p w14:paraId="18F2C553" w14:textId="77777777" w:rsidR="00676AF0" w:rsidRPr="00854AE7" w:rsidRDefault="00676AF0" w:rsidP="00676AF0">
      <w:pPr>
        <w:rPr>
          <w:sz w:val="28"/>
          <w:szCs w:val="26"/>
          <w:lang w:eastAsia="ar-SA"/>
        </w:rPr>
      </w:pPr>
    </w:p>
    <w:p w14:paraId="3488D167" w14:textId="552A71A0" w:rsidR="00676AF0" w:rsidRPr="00277CE8" w:rsidRDefault="00E1679E" w:rsidP="00676AF0">
      <w:pPr>
        <w:ind w:right="4536"/>
        <w:jc w:val="both"/>
        <w:rPr>
          <w:rFonts w:eastAsia="Calibri"/>
          <w:b/>
          <w:bCs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О внесении изменений в </w:t>
      </w:r>
      <w:r>
        <w:rPr>
          <w:rFonts w:eastAsia="Calibri"/>
          <w:b/>
          <w:sz w:val="28"/>
          <w:szCs w:val="28"/>
        </w:rPr>
        <w:t xml:space="preserve">муниципальную </w:t>
      </w:r>
      <w:bookmarkStart w:id="0" w:name="_Hlk189821412"/>
      <w:r w:rsidR="00676AF0">
        <w:rPr>
          <w:rFonts w:eastAsia="Calibri"/>
          <w:b/>
          <w:sz w:val="28"/>
          <w:szCs w:val="28"/>
        </w:rPr>
        <w:t>программ</w:t>
      </w:r>
      <w:r>
        <w:rPr>
          <w:rFonts w:eastAsia="Calibri"/>
          <w:b/>
          <w:sz w:val="28"/>
          <w:szCs w:val="28"/>
        </w:rPr>
        <w:t>у</w:t>
      </w:r>
      <w:r w:rsidR="00676AF0">
        <w:rPr>
          <w:rFonts w:eastAsia="Calibri"/>
          <w:b/>
          <w:sz w:val="28"/>
          <w:szCs w:val="28"/>
        </w:rPr>
        <w:t xml:space="preserve"> </w:t>
      </w:r>
      <w:r w:rsidR="00676AF0" w:rsidRPr="00277CE8">
        <w:rPr>
          <w:rFonts w:eastAsia="Calibri"/>
          <w:b/>
          <w:sz w:val="28"/>
          <w:szCs w:val="28"/>
        </w:rPr>
        <w:t>«</w:t>
      </w:r>
      <w:r w:rsidR="00676AF0">
        <w:rPr>
          <w:rFonts w:eastAsia="Calibri"/>
          <w:b/>
          <w:sz w:val="28"/>
          <w:szCs w:val="28"/>
        </w:rPr>
        <w:t xml:space="preserve">Описание и постановка на кадастровый учет границ населенных пунктов, территориальных зон населенных пунктов </w:t>
      </w:r>
      <w:bookmarkStart w:id="1" w:name="_Hlk209529710"/>
      <w:r w:rsidR="00676AF0">
        <w:rPr>
          <w:rFonts w:eastAsia="Calibri"/>
          <w:b/>
          <w:sz w:val="28"/>
          <w:szCs w:val="28"/>
        </w:rPr>
        <w:t xml:space="preserve">Балейского муниципального округа Забайкальского края </w:t>
      </w:r>
      <w:bookmarkEnd w:id="1"/>
      <w:r w:rsidR="00676AF0">
        <w:rPr>
          <w:rFonts w:eastAsia="Calibri"/>
          <w:b/>
          <w:sz w:val="28"/>
          <w:szCs w:val="28"/>
        </w:rPr>
        <w:t>на 2026-2028 годы</w:t>
      </w:r>
      <w:r w:rsidR="00676AF0" w:rsidRPr="00277CE8">
        <w:rPr>
          <w:rFonts w:eastAsia="Calibri"/>
          <w:b/>
          <w:bCs/>
          <w:sz w:val="28"/>
          <w:szCs w:val="28"/>
        </w:rPr>
        <w:t>»</w:t>
      </w:r>
      <w:r>
        <w:rPr>
          <w:rFonts w:eastAsia="Calibri"/>
          <w:b/>
          <w:bCs/>
          <w:sz w:val="28"/>
          <w:szCs w:val="28"/>
        </w:rPr>
        <w:t xml:space="preserve">, </w:t>
      </w:r>
      <w:bookmarkStart w:id="2" w:name="_Hlk222151969"/>
      <w:r>
        <w:rPr>
          <w:rFonts w:eastAsia="Calibri"/>
          <w:b/>
          <w:bCs/>
          <w:sz w:val="28"/>
          <w:szCs w:val="28"/>
        </w:rPr>
        <w:t>утвержденную п</w:t>
      </w:r>
      <w:r>
        <w:rPr>
          <w:b/>
          <w:iCs/>
          <w:color w:val="000000"/>
          <w:sz w:val="28"/>
          <w:szCs w:val="28"/>
        </w:rPr>
        <w:t>остановление</w:t>
      </w:r>
      <w:r w:rsidR="00AA30AA">
        <w:rPr>
          <w:b/>
          <w:iCs/>
          <w:color w:val="000000"/>
          <w:sz w:val="28"/>
          <w:szCs w:val="28"/>
        </w:rPr>
        <w:t>м</w:t>
      </w:r>
      <w:r>
        <w:rPr>
          <w:b/>
          <w:iCs/>
          <w:color w:val="000000"/>
          <w:sz w:val="28"/>
          <w:szCs w:val="28"/>
        </w:rPr>
        <w:t xml:space="preserve"> администрации Балейского муниципального округа Забайкальского края</w:t>
      </w:r>
      <w:r>
        <w:rPr>
          <w:rFonts w:eastAsia="Calibri"/>
          <w:b/>
          <w:sz w:val="28"/>
          <w:szCs w:val="28"/>
        </w:rPr>
        <w:t xml:space="preserve"> №1665 от 26.09.2025 г.</w:t>
      </w:r>
    </w:p>
    <w:bookmarkEnd w:id="0"/>
    <w:bookmarkEnd w:id="2"/>
    <w:p w14:paraId="7FD6247F" w14:textId="77777777" w:rsidR="00676AF0" w:rsidRPr="00277CE8" w:rsidRDefault="00676AF0" w:rsidP="00676AF0">
      <w:pPr>
        <w:ind w:right="4536"/>
        <w:rPr>
          <w:i/>
          <w:color w:val="000000"/>
          <w:sz w:val="28"/>
          <w:szCs w:val="28"/>
          <w:highlight w:val="yellow"/>
        </w:rPr>
      </w:pPr>
    </w:p>
    <w:p w14:paraId="440B4339" w14:textId="77777777" w:rsidR="00EA2F30" w:rsidRDefault="00676AF0" w:rsidP="00676AF0">
      <w:pPr>
        <w:ind w:firstLine="709"/>
        <w:jc w:val="both"/>
        <w:rPr>
          <w:color w:val="000000"/>
          <w:sz w:val="28"/>
          <w:szCs w:val="28"/>
        </w:rPr>
      </w:pPr>
      <w:r w:rsidRPr="00277CE8">
        <w:rPr>
          <w:sz w:val="28"/>
          <w:szCs w:val="28"/>
        </w:rPr>
        <w:t xml:space="preserve">В целях качественной и своевременной реализации муниципальной программы, в соответствии со </w:t>
      </w:r>
      <w:hyperlink r:id="rId8" w:history="1">
        <w:r w:rsidRPr="00277CE8">
          <w:rPr>
            <w:sz w:val="28"/>
            <w:szCs w:val="28"/>
          </w:rPr>
          <w:t xml:space="preserve">статьей </w:t>
        </w:r>
      </w:hyperlink>
      <w:r w:rsidRPr="00277CE8">
        <w:rPr>
          <w:sz w:val="28"/>
          <w:szCs w:val="28"/>
        </w:rPr>
        <w:t xml:space="preserve">179 Бюджетного кодекса Российской Федерации, </w:t>
      </w:r>
      <w:r w:rsidRPr="009372CB">
        <w:rPr>
          <w:sz w:val="28"/>
          <w:szCs w:val="28"/>
        </w:rPr>
        <w:t xml:space="preserve">от </w:t>
      </w:r>
      <w:r w:rsidRPr="00BE4622">
        <w:rPr>
          <w:sz w:val="28"/>
          <w:szCs w:val="28"/>
        </w:rPr>
        <w:t>20 марта 2025 года № 33-ФЗ «Об общих принципах организации местного самоуправления в единой системе публичной власти</w:t>
      </w:r>
      <w:r w:rsidRPr="00277CE8">
        <w:rPr>
          <w:sz w:val="28"/>
          <w:szCs w:val="28"/>
        </w:rPr>
        <w:t>»,</w:t>
      </w:r>
      <w:r>
        <w:rPr>
          <w:sz w:val="28"/>
          <w:szCs w:val="28"/>
        </w:rPr>
        <w:t xml:space="preserve"> порядком разработки, реализации и оценки эффективности муниципальных программ </w:t>
      </w:r>
      <w:r w:rsidRPr="00676AF0">
        <w:rPr>
          <w:sz w:val="28"/>
          <w:szCs w:val="28"/>
        </w:rPr>
        <w:t>Балейского муниципального округа Забайкальского края</w:t>
      </w:r>
      <w:r>
        <w:rPr>
          <w:sz w:val="28"/>
          <w:szCs w:val="28"/>
        </w:rPr>
        <w:t>, утвержденным постановлением администрации</w:t>
      </w:r>
      <w:r w:rsidRPr="00676AF0">
        <w:t xml:space="preserve"> </w:t>
      </w:r>
      <w:r w:rsidRPr="00676AF0">
        <w:rPr>
          <w:sz w:val="28"/>
          <w:szCs w:val="28"/>
        </w:rPr>
        <w:t>Балейского муниципального округа Забайкальского края</w:t>
      </w:r>
      <w:r>
        <w:rPr>
          <w:sz w:val="28"/>
          <w:szCs w:val="28"/>
        </w:rPr>
        <w:t xml:space="preserve"> №399 от 18 марта 2025г.</w:t>
      </w:r>
      <w:r w:rsidRPr="00277CE8">
        <w:rPr>
          <w:sz w:val="28"/>
          <w:szCs w:val="28"/>
        </w:rPr>
        <w:t xml:space="preserve">, </w:t>
      </w:r>
      <w:r w:rsidRPr="00277CE8">
        <w:rPr>
          <w:color w:val="000000"/>
          <w:sz w:val="28"/>
          <w:szCs w:val="28"/>
        </w:rPr>
        <w:t xml:space="preserve">руководствуясь статьей 32 Устава Балейского муниципального округа Забайкальского края, администрация Балейского муниципального округа Забайкальского края </w:t>
      </w:r>
    </w:p>
    <w:p w14:paraId="5543124C" w14:textId="11DC1B2D" w:rsidR="00676AF0" w:rsidRPr="00277CE8" w:rsidRDefault="00676AF0" w:rsidP="00EA2F30">
      <w:pPr>
        <w:jc w:val="both"/>
        <w:rPr>
          <w:color w:val="000000"/>
          <w:sz w:val="28"/>
          <w:szCs w:val="28"/>
        </w:rPr>
      </w:pPr>
      <w:r w:rsidRPr="00277CE8">
        <w:rPr>
          <w:b/>
          <w:color w:val="000000"/>
          <w:sz w:val="28"/>
          <w:szCs w:val="28"/>
        </w:rPr>
        <w:t>п о с т а н о в л я е т:</w:t>
      </w:r>
    </w:p>
    <w:p w14:paraId="0921D8B0" w14:textId="4E60DB27" w:rsidR="00676AF0" w:rsidRPr="00676AF0" w:rsidRDefault="00676AF0" w:rsidP="00676AF0">
      <w:pPr>
        <w:ind w:firstLine="709"/>
        <w:jc w:val="both"/>
        <w:rPr>
          <w:sz w:val="28"/>
          <w:szCs w:val="28"/>
        </w:rPr>
      </w:pPr>
      <w:r w:rsidRPr="00676AF0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E1679E">
        <w:rPr>
          <w:sz w:val="28"/>
          <w:szCs w:val="28"/>
        </w:rPr>
        <w:t xml:space="preserve">Внести в </w:t>
      </w:r>
      <w:r w:rsidR="00E1679E" w:rsidRPr="00843390">
        <w:rPr>
          <w:color w:val="000000"/>
          <w:sz w:val="28"/>
          <w:szCs w:val="28"/>
        </w:rPr>
        <w:t>муниципальн</w:t>
      </w:r>
      <w:r w:rsidR="00E1679E">
        <w:rPr>
          <w:color w:val="000000"/>
          <w:sz w:val="28"/>
          <w:szCs w:val="28"/>
        </w:rPr>
        <w:t>ую</w:t>
      </w:r>
      <w:r w:rsidR="00E1679E" w:rsidRPr="00843390">
        <w:rPr>
          <w:color w:val="000000"/>
          <w:sz w:val="28"/>
          <w:szCs w:val="28"/>
        </w:rPr>
        <w:t xml:space="preserve"> программ</w:t>
      </w:r>
      <w:r w:rsidR="00E1679E">
        <w:rPr>
          <w:color w:val="000000"/>
          <w:sz w:val="28"/>
          <w:szCs w:val="28"/>
        </w:rPr>
        <w:t>у</w:t>
      </w:r>
      <w:r w:rsidR="00E1679E" w:rsidRPr="00843390">
        <w:rPr>
          <w:color w:val="000000"/>
          <w:sz w:val="28"/>
          <w:szCs w:val="28"/>
        </w:rPr>
        <w:t xml:space="preserve"> </w:t>
      </w:r>
      <w:r w:rsidRPr="00676AF0">
        <w:rPr>
          <w:rFonts w:eastAsia="Calibri"/>
          <w:sz w:val="28"/>
        </w:rPr>
        <w:t>«Описание и постановка на кадастровый учет границ населенных пунктов, территориальных зон населенных пунктов Балейского муниципального округа Забайкальского края на 2026-2028 годы</w:t>
      </w:r>
      <w:r w:rsidRPr="00676AF0">
        <w:rPr>
          <w:rFonts w:eastAsia="Calibri"/>
          <w:bCs/>
          <w:sz w:val="28"/>
        </w:rPr>
        <w:t>»</w:t>
      </w:r>
      <w:r w:rsidR="00E1679E">
        <w:rPr>
          <w:rFonts w:eastAsia="Calibri"/>
          <w:bCs/>
          <w:sz w:val="28"/>
        </w:rPr>
        <w:t>,</w:t>
      </w:r>
      <w:r w:rsidRPr="00676AF0">
        <w:rPr>
          <w:rFonts w:eastAsia="Calibri"/>
          <w:bCs/>
          <w:sz w:val="28"/>
        </w:rPr>
        <w:t xml:space="preserve"> </w:t>
      </w:r>
      <w:r w:rsidR="00E1679E" w:rsidRPr="00E1679E">
        <w:rPr>
          <w:rFonts w:eastAsia="Calibri"/>
          <w:bCs/>
          <w:sz w:val="28"/>
        </w:rPr>
        <w:t>утвержденную постановление</w:t>
      </w:r>
      <w:r w:rsidR="00E1679E">
        <w:rPr>
          <w:rFonts w:eastAsia="Calibri"/>
          <w:bCs/>
          <w:sz w:val="28"/>
        </w:rPr>
        <w:t>м</w:t>
      </w:r>
      <w:r w:rsidR="00E1679E" w:rsidRPr="00E1679E">
        <w:rPr>
          <w:rFonts w:eastAsia="Calibri"/>
          <w:bCs/>
          <w:sz w:val="28"/>
        </w:rPr>
        <w:t xml:space="preserve"> администрации Балейского муниципального округа Забайкальского края №1665 от 26.09.2025 г.</w:t>
      </w:r>
      <w:r w:rsidR="00E1679E">
        <w:rPr>
          <w:rFonts w:eastAsia="Calibri"/>
          <w:bCs/>
          <w:sz w:val="28"/>
        </w:rPr>
        <w:t xml:space="preserve"> </w:t>
      </w:r>
      <w:r w:rsidR="00E1679E" w:rsidRPr="00843390">
        <w:rPr>
          <w:sz w:val="28"/>
          <w:szCs w:val="28"/>
        </w:rPr>
        <w:t>следующие изменения:</w:t>
      </w:r>
    </w:p>
    <w:p w14:paraId="533A1BA2" w14:textId="77777777" w:rsidR="00E1679E" w:rsidRDefault="00E1679E" w:rsidP="00E1679E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1.1</w:t>
      </w:r>
      <w:r w:rsidR="00676AF0">
        <w:rPr>
          <w:rFonts w:eastAsia="Calibri"/>
          <w:bCs/>
          <w:sz w:val="28"/>
          <w:szCs w:val="28"/>
        </w:rPr>
        <w:t xml:space="preserve">. </w:t>
      </w:r>
      <w:r w:rsidRPr="00843390">
        <w:rPr>
          <w:sz w:val="28"/>
          <w:szCs w:val="28"/>
        </w:rPr>
        <w:t>П</w:t>
      </w:r>
      <w:r>
        <w:rPr>
          <w:sz w:val="28"/>
          <w:szCs w:val="28"/>
        </w:rPr>
        <w:t xml:space="preserve">аспорт </w:t>
      </w:r>
      <w:r w:rsidRPr="00843390">
        <w:rPr>
          <w:sz w:val="28"/>
          <w:szCs w:val="28"/>
        </w:rPr>
        <w:t>муниципальной программы Балейского муниципального округа</w:t>
      </w:r>
      <w:r>
        <w:rPr>
          <w:sz w:val="28"/>
          <w:szCs w:val="28"/>
        </w:rPr>
        <w:t xml:space="preserve"> </w:t>
      </w:r>
      <w:r w:rsidRPr="00676AF0">
        <w:rPr>
          <w:rFonts w:eastAsia="Calibri"/>
          <w:sz w:val="28"/>
        </w:rPr>
        <w:t xml:space="preserve">«Описание и постановка на кадастровый учет границ населенных пунктов, территориальных зон населенных пунктов Балейского </w:t>
      </w:r>
      <w:r w:rsidRPr="00676AF0">
        <w:rPr>
          <w:rFonts w:eastAsia="Calibri"/>
          <w:sz w:val="28"/>
        </w:rPr>
        <w:lastRenderedPageBreak/>
        <w:t>муниципального округа Забайкальского края на 2026-2028 годы</w:t>
      </w:r>
      <w:r w:rsidRPr="00676AF0">
        <w:rPr>
          <w:rFonts w:eastAsia="Calibri"/>
          <w:bCs/>
          <w:sz w:val="28"/>
        </w:rPr>
        <w:t>»</w:t>
      </w:r>
      <w:r>
        <w:rPr>
          <w:rFonts w:eastAsia="Calibri"/>
          <w:bCs/>
          <w:sz w:val="28"/>
        </w:rPr>
        <w:t xml:space="preserve"> </w:t>
      </w:r>
      <w:r>
        <w:rPr>
          <w:sz w:val="28"/>
          <w:szCs w:val="28"/>
        </w:rPr>
        <w:t>изложить в новой редакции:</w:t>
      </w:r>
    </w:p>
    <w:p w14:paraId="7742FE13" w14:textId="77777777" w:rsidR="00E1679E" w:rsidRDefault="00E1679E" w:rsidP="00E1679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2836"/>
        <w:gridCol w:w="1413"/>
        <w:gridCol w:w="24"/>
        <w:gridCol w:w="25"/>
        <w:gridCol w:w="1366"/>
        <w:gridCol w:w="38"/>
        <w:gridCol w:w="1140"/>
        <w:gridCol w:w="22"/>
        <w:gridCol w:w="14"/>
        <w:gridCol w:w="1389"/>
        <w:gridCol w:w="37"/>
        <w:gridCol w:w="86"/>
        <w:gridCol w:w="1356"/>
      </w:tblGrid>
      <w:tr w:rsidR="00E1679E" w14:paraId="12BB123A" w14:textId="77777777" w:rsidTr="00E618BF">
        <w:tc>
          <w:tcPr>
            <w:tcW w:w="2836" w:type="dxa"/>
          </w:tcPr>
          <w:p w14:paraId="0D258AA7" w14:textId="77777777" w:rsidR="00E1679E" w:rsidRDefault="00E1679E" w:rsidP="00E61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910" w:type="dxa"/>
            <w:gridSpan w:val="12"/>
          </w:tcPr>
          <w:p w14:paraId="7444E967" w14:textId="77777777" w:rsidR="00E1679E" w:rsidRDefault="00E1679E" w:rsidP="00E61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Администрация </w:t>
            </w:r>
            <w:r w:rsidRPr="009A5F0A">
              <w:rPr>
                <w:sz w:val="28"/>
                <w:szCs w:val="28"/>
              </w:rPr>
              <w:t xml:space="preserve">Балейского муниципального округа Забайкальского края </w:t>
            </w:r>
          </w:p>
        </w:tc>
      </w:tr>
      <w:tr w:rsidR="00E1679E" w14:paraId="53BA3E1B" w14:textId="77777777" w:rsidTr="00E618BF">
        <w:tc>
          <w:tcPr>
            <w:tcW w:w="2836" w:type="dxa"/>
          </w:tcPr>
          <w:p w14:paraId="2DB6EDA6" w14:textId="77777777" w:rsidR="00E1679E" w:rsidRDefault="00E1679E" w:rsidP="00E61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910" w:type="dxa"/>
            <w:gridSpan w:val="12"/>
          </w:tcPr>
          <w:p w14:paraId="5DC7C415" w14:textId="77777777" w:rsidR="00E1679E" w:rsidRDefault="00E1679E" w:rsidP="00E61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Комитет по финансам администрации </w:t>
            </w:r>
            <w:r w:rsidRPr="009A5F0A">
              <w:rPr>
                <w:sz w:val="28"/>
                <w:szCs w:val="28"/>
              </w:rPr>
              <w:t xml:space="preserve">Балейского муниципального округа Забайкальского края </w:t>
            </w:r>
          </w:p>
        </w:tc>
      </w:tr>
      <w:tr w:rsidR="00E1679E" w14:paraId="514279BC" w14:textId="77777777" w:rsidTr="00E618BF">
        <w:tc>
          <w:tcPr>
            <w:tcW w:w="2836" w:type="dxa"/>
          </w:tcPr>
          <w:p w14:paraId="2AED81E7" w14:textId="77777777" w:rsidR="00E1679E" w:rsidRDefault="00E1679E" w:rsidP="00E61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910" w:type="dxa"/>
            <w:gridSpan w:val="12"/>
          </w:tcPr>
          <w:p w14:paraId="749D4A90" w14:textId="77777777" w:rsidR="00E1679E" w:rsidRDefault="00E1679E" w:rsidP="00E61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E1679E" w14:paraId="223AF8D5" w14:textId="77777777" w:rsidTr="00E618BF">
        <w:tc>
          <w:tcPr>
            <w:tcW w:w="2836" w:type="dxa"/>
          </w:tcPr>
          <w:p w14:paraId="7E451236" w14:textId="77777777" w:rsidR="00E1679E" w:rsidRDefault="00E1679E" w:rsidP="00E61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910" w:type="dxa"/>
            <w:gridSpan w:val="12"/>
          </w:tcPr>
          <w:p w14:paraId="3AD8978E" w14:textId="77777777" w:rsidR="00E1679E" w:rsidRPr="00476542" w:rsidRDefault="00E1679E" w:rsidP="00E618BF">
            <w:pPr>
              <w:jc w:val="both"/>
              <w:rPr>
                <w:sz w:val="28"/>
                <w:szCs w:val="28"/>
              </w:rPr>
            </w:pPr>
            <w:r w:rsidRPr="00476542">
              <w:rPr>
                <w:sz w:val="28"/>
                <w:szCs w:val="28"/>
              </w:rPr>
              <w:t xml:space="preserve">- Постановка границ населенных пунктов, территориальных зон </w:t>
            </w:r>
            <w:r w:rsidRPr="009A5F0A">
              <w:rPr>
                <w:bCs/>
                <w:sz w:val="28"/>
              </w:rPr>
              <w:t>Балейского муниципального округа Забайкальского края</w:t>
            </w:r>
            <w:r w:rsidRPr="00070BA8">
              <w:rPr>
                <w:b/>
                <w:sz w:val="28"/>
              </w:rPr>
              <w:t xml:space="preserve"> </w:t>
            </w:r>
            <w:r w:rsidRPr="00476542">
              <w:rPr>
                <w:sz w:val="28"/>
                <w:szCs w:val="28"/>
              </w:rPr>
              <w:t>на кадастровый учет;</w:t>
            </w:r>
          </w:p>
        </w:tc>
      </w:tr>
      <w:tr w:rsidR="00E1679E" w14:paraId="0C03DCFA" w14:textId="77777777" w:rsidTr="00E618BF">
        <w:tc>
          <w:tcPr>
            <w:tcW w:w="2836" w:type="dxa"/>
          </w:tcPr>
          <w:p w14:paraId="4B68B97A" w14:textId="77777777" w:rsidR="00E1679E" w:rsidRDefault="00E1679E" w:rsidP="00E61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910" w:type="dxa"/>
            <w:gridSpan w:val="12"/>
          </w:tcPr>
          <w:p w14:paraId="0BA05CB5" w14:textId="77777777" w:rsidR="00E1679E" w:rsidRPr="00476542" w:rsidRDefault="00E1679E" w:rsidP="00E618BF">
            <w:pPr>
              <w:rPr>
                <w:sz w:val="28"/>
                <w:szCs w:val="28"/>
              </w:rPr>
            </w:pPr>
            <w:r w:rsidRPr="00476542">
              <w:rPr>
                <w:sz w:val="28"/>
                <w:szCs w:val="28"/>
              </w:rPr>
              <w:t>- Подготовка документации для кадастрового учета границ населенных пунктов</w:t>
            </w:r>
          </w:p>
          <w:p w14:paraId="22114800" w14:textId="77777777" w:rsidR="00E1679E" w:rsidRPr="00476542" w:rsidRDefault="00E1679E" w:rsidP="00E618BF">
            <w:pPr>
              <w:rPr>
                <w:sz w:val="28"/>
                <w:szCs w:val="28"/>
              </w:rPr>
            </w:pPr>
            <w:r w:rsidRPr="00476542">
              <w:rPr>
                <w:sz w:val="28"/>
                <w:szCs w:val="28"/>
              </w:rPr>
              <w:t>- Подготовка документации для кадастрового учета территориальных зон населенных пунктов</w:t>
            </w:r>
          </w:p>
        </w:tc>
      </w:tr>
      <w:tr w:rsidR="00E1679E" w14:paraId="568A7A1E" w14:textId="77777777" w:rsidTr="00E618BF">
        <w:tc>
          <w:tcPr>
            <w:tcW w:w="2836" w:type="dxa"/>
          </w:tcPr>
          <w:p w14:paraId="0B412669" w14:textId="77777777" w:rsidR="00E1679E" w:rsidRDefault="00E1679E" w:rsidP="00E61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910" w:type="dxa"/>
            <w:gridSpan w:val="12"/>
          </w:tcPr>
          <w:p w14:paraId="5D6B377A" w14:textId="77777777" w:rsidR="00E1679E" w:rsidRDefault="00E1679E" w:rsidP="00E61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Программы 2026-2028 годы – Предусматривает достижение планируемых результатов в три этапа:</w:t>
            </w:r>
          </w:p>
          <w:p w14:paraId="753C1909" w14:textId="77777777" w:rsidR="00E1679E" w:rsidRPr="00FE75E3" w:rsidRDefault="00E1679E" w:rsidP="00E61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– 2026 года;</w:t>
            </w:r>
          </w:p>
          <w:p w14:paraId="1D9966AF" w14:textId="77777777" w:rsidR="00E1679E" w:rsidRDefault="00E1679E" w:rsidP="00E61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– 2027 года;</w:t>
            </w:r>
          </w:p>
          <w:p w14:paraId="2104F728" w14:textId="77777777" w:rsidR="00E1679E" w:rsidRPr="00FE75E3" w:rsidRDefault="00E1679E" w:rsidP="00E61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– 2028 год.</w:t>
            </w:r>
          </w:p>
        </w:tc>
      </w:tr>
      <w:tr w:rsidR="00E1679E" w14:paraId="4DA5F21D" w14:textId="77777777" w:rsidTr="00E618BF">
        <w:trPr>
          <w:trHeight w:val="348"/>
        </w:trPr>
        <w:tc>
          <w:tcPr>
            <w:tcW w:w="2836" w:type="dxa"/>
            <w:vMerge w:val="restart"/>
          </w:tcPr>
          <w:p w14:paraId="197BC0C5" w14:textId="77777777" w:rsidR="00E1679E" w:rsidRDefault="00E1679E" w:rsidP="00E61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Финансовой обеспечение муниципальной программы</w:t>
            </w:r>
          </w:p>
        </w:tc>
        <w:tc>
          <w:tcPr>
            <w:tcW w:w="1413" w:type="dxa"/>
            <w:vMerge w:val="restart"/>
          </w:tcPr>
          <w:p w14:paraId="3B9F0050" w14:textId="77777777" w:rsidR="00E1679E" w:rsidRDefault="00E1679E" w:rsidP="00E61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  <w:p w14:paraId="5DDBC01F" w14:textId="77777777" w:rsidR="00E1679E" w:rsidRDefault="00E1679E" w:rsidP="00E618BF">
            <w:pPr>
              <w:rPr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Merge w:val="restart"/>
          </w:tcPr>
          <w:p w14:paraId="526654E7" w14:textId="77777777" w:rsidR="00E1679E" w:rsidRDefault="00E1679E" w:rsidP="00E61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 тыс. руб.</w:t>
            </w:r>
          </w:p>
          <w:p w14:paraId="3AD4147C" w14:textId="77777777" w:rsidR="00E1679E" w:rsidRDefault="00E1679E" w:rsidP="00E618BF">
            <w:pPr>
              <w:rPr>
                <w:sz w:val="28"/>
                <w:szCs w:val="28"/>
              </w:rPr>
            </w:pPr>
          </w:p>
        </w:tc>
        <w:tc>
          <w:tcPr>
            <w:tcW w:w="4082" w:type="dxa"/>
            <w:gridSpan w:val="8"/>
          </w:tcPr>
          <w:p w14:paraId="7522A878" w14:textId="77777777" w:rsidR="00E1679E" w:rsidRDefault="00E1679E" w:rsidP="00E61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</w:tr>
      <w:tr w:rsidR="00E1679E" w14:paraId="771A9661" w14:textId="77777777" w:rsidTr="00E618BF">
        <w:trPr>
          <w:trHeight w:val="977"/>
        </w:trPr>
        <w:tc>
          <w:tcPr>
            <w:tcW w:w="2836" w:type="dxa"/>
            <w:vMerge/>
          </w:tcPr>
          <w:p w14:paraId="72461960" w14:textId="77777777" w:rsidR="00E1679E" w:rsidRDefault="00E1679E" w:rsidP="00E618BF">
            <w:pPr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</w:tcPr>
          <w:p w14:paraId="064865B9" w14:textId="77777777" w:rsidR="00E1679E" w:rsidRDefault="00E1679E" w:rsidP="00E618BF">
            <w:pPr>
              <w:rPr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Merge/>
          </w:tcPr>
          <w:p w14:paraId="227328C6" w14:textId="77777777" w:rsidR="00E1679E" w:rsidRDefault="00E1679E" w:rsidP="00E618B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4"/>
          </w:tcPr>
          <w:p w14:paraId="36F0011B" w14:textId="77777777" w:rsidR="00E1679E" w:rsidRDefault="00E1679E" w:rsidP="00E618BF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  <w:p w14:paraId="30674618" w14:textId="77777777" w:rsidR="00E1679E" w:rsidRDefault="00E1679E" w:rsidP="00E618BF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14:paraId="04F8E608" w14:textId="77777777" w:rsidR="00E1679E" w:rsidRDefault="00E1679E" w:rsidP="00E618BF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  <w:p w14:paraId="5B9D762E" w14:textId="77777777" w:rsidR="00E1679E" w:rsidRDefault="00E1679E" w:rsidP="00E618BF">
            <w:pPr>
              <w:rPr>
                <w:sz w:val="28"/>
                <w:szCs w:val="28"/>
              </w:rPr>
            </w:pPr>
          </w:p>
        </w:tc>
        <w:tc>
          <w:tcPr>
            <w:tcW w:w="1479" w:type="dxa"/>
            <w:gridSpan w:val="3"/>
          </w:tcPr>
          <w:p w14:paraId="42CBA22B" w14:textId="77777777" w:rsidR="00E1679E" w:rsidRDefault="00E1679E" w:rsidP="00E618BF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источники</w:t>
            </w:r>
          </w:p>
          <w:p w14:paraId="19193533" w14:textId="77777777" w:rsidR="00E1679E" w:rsidRDefault="00E1679E" w:rsidP="00E618BF">
            <w:pPr>
              <w:rPr>
                <w:sz w:val="28"/>
                <w:szCs w:val="28"/>
              </w:rPr>
            </w:pPr>
          </w:p>
        </w:tc>
      </w:tr>
      <w:tr w:rsidR="00E1679E" w14:paraId="25A1E965" w14:textId="77777777" w:rsidTr="00E618BF">
        <w:trPr>
          <w:trHeight w:val="305"/>
        </w:trPr>
        <w:tc>
          <w:tcPr>
            <w:tcW w:w="2836" w:type="dxa"/>
            <w:vMerge/>
          </w:tcPr>
          <w:p w14:paraId="5207F190" w14:textId="77777777" w:rsidR="00E1679E" w:rsidRDefault="00E1679E" w:rsidP="00E618BF">
            <w:pPr>
              <w:rPr>
                <w:sz w:val="28"/>
                <w:szCs w:val="28"/>
              </w:rPr>
            </w:pPr>
          </w:p>
        </w:tc>
        <w:tc>
          <w:tcPr>
            <w:tcW w:w="6910" w:type="dxa"/>
            <w:gridSpan w:val="12"/>
          </w:tcPr>
          <w:p w14:paraId="15CAF190" w14:textId="77777777" w:rsidR="00E1679E" w:rsidRDefault="00E1679E" w:rsidP="00E6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этап</w:t>
            </w:r>
          </w:p>
        </w:tc>
      </w:tr>
      <w:tr w:rsidR="00E1679E" w14:paraId="41B7D0D5" w14:textId="77777777" w:rsidTr="00E618BF">
        <w:tc>
          <w:tcPr>
            <w:tcW w:w="2836" w:type="dxa"/>
            <w:vMerge/>
          </w:tcPr>
          <w:p w14:paraId="4F83977D" w14:textId="77777777" w:rsidR="00E1679E" w:rsidRDefault="00E1679E" w:rsidP="00E618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gridSpan w:val="2"/>
          </w:tcPr>
          <w:p w14:paraId="06578169" w14:textId="77777777" w:rsidR="00E1679E" w:rsidRDefault="00E1679E" w:rsidP="00E6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391" w:type="dxa"/>
            <w:gridSpan w:val="2"/>
          </w:tcPr>
          <w:p w14:paraId="660C5B4E" w14:textId="14FAF56F" w:rsidR="00E1679E" w:rsidRDefault="00C30A0A" w:rsidP="00E6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313,58</w:t>
            </w:r>
          </w:p>
        </w:tc>
        <w:tc>
          <w:tcPr>
            <w:tcW w:w="1200" w:type="dxa"/>
            <w:gridSpan w:val="3"/>
          </w:tcPr>
          <w:p w14:paraId="0317A817" w14:textId="77777777" w:rsidR="00E1679E" w:rsidRDefault="00E1679E" w:rsidP="00E618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3D982B49" w14:textId="4305B1D2" w:rsidR="00E1679E" w:rsidRDefault="00C30A0A" w:rsidP="00E6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313,58</w:t>
            </w:r>
          </w:p>
        </w:tc>
        <w:tc>
          <w:tcPr>
            <w:tcW w:w="1442" w:type="dxa"/>
            <w:gridSpan w:val="2"/>
          </w:tcPr>
          <w:p w14:paraId="11C15A74" w14:textId="77777777" w:rsidR="00E1679E" w:rsidRDefault="00E1679E" w:rsidP="00E618BF">
            <w:pPr>
              <w:jc w:val="center"/>
              <w:rPr>
                <w:sz w:val="28"/>
                <w:szCs w:val="28"/>
              </w:rPr>
            </w:pPr>
          </w:p>
        </w:tc>
      </w:tr>
      <w:tr w:rsidR="00E1679E" w14:paraId="379C1AA1" w14:textId="77777777" w:rsidTr="00E618BF">
        <w:tc>
          <w:tcPr>
            <w:tcW w:w="2836" w:type="dxa"/>
            <w:vMerge/>
          </w:tcPr>
          <w:p w14:paraId="43D35A2A" w14:textId="77777777" w:rsidR="00E1679E" w:rsidRDefault="00E1679E" w:rsidP="00E618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10" w:type="dxa"/>
            <w:gridSpan w:val="12"/>
          </w:tcPr>
          <w:p w14:paraId="1E36CE7C" w14:textId="77777777" w:rsidR="00E1679E" w:rsidRPr="00FE75E3" w:rsidRDefault="00E1679E" w:rsidP="00E6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этап</w:t>
            </w:r>
          </w:p>
        </w:tc>
      </w:tr>
      <w:tr w:rsidR="00E1679E" w14:paraId="179BBFEB" w14:textId="77777777" w:rsidTr="00E618BF">
        <w:tc>
          <w:tcPr>
            <w:tcW w:w="2836" w:type="dxa"/>
            <w:vMerge/>
          </w:tcPr>
          <w:p w14:paraId="7AB65313" w14:textId="77777777" w:rsidR="00E1679E" w:rsidRDefault="00E1679E" w:rsidP="00E618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gridSpan w:val="3"/>
          </w:tcPr>
          <w:p w14:paraId="3F9DEFC5" w14:textId="77777777" w:rsidR="00E1679E" w:rsidRPr="00FE75E3" w:rsidRDefault="00E1679E" w:rsidP="00E6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1404" w:type="dxa"/>
            <w:gridSpan w:val="2"/>
          </w:tcPr>
          <w:p w14:paraId="290439C0" w14:textId="77777777" w:rsidR="00E1679E" w:rsidRPr="00FE75E3" w:rsidRDefault="00E1679E" w:rsidP="00E6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333,0</w:t>
            </w:r>
          </w:p>
        </w:tc>
        <w:tc>
          <w:tcPr>
            <w:tcW w:w="1140" w:type="dxa"/>
          </w:tcPr>
          <w:p w14:paraId="222844C8" w14:textId="77777777" w:rsidR="00E1679E" w:rsidRDefault="00E1679E" w:rsidP="00E618B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  <w:gridSpan w:val="5"/>
          </w:tcPr>
          <w:p w14:paraId="7DE371D0" w14:textId="77777777" w:rsidR="00E1679E" w:rsidRPr="00FE75E3" w:rsidRDefault="00E1679E" w:rsidP="00E6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333,0</w:t>
            </w:r>
          </w:p>
        </w:tc>
        <w:tc>
          <w:tcPr>
            <w:tcW w:w="1356" w:type="dxa"/>
          </w:tcPr>
          <w:p w14:paraId="19922B81" w14:textId="77777777" w:rsidR="00E1679E" w:rsidRDefault="00E1679E" w:rsidP="00E618B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1679E" w14:paraId="216F3ACF" w14:textId="77777777" w:rsidTr="00E618BF">
        <w:tc>
          <w:tcPr>
            <w:tcW w:w="2836" w:type="dxa"/>
            <w:vMerge/>
          </w:tcPr>
          <w:p w14:paraId="4D1E5BDC" w14:textId="77777777" w:rsidR="00E1679E" w:rsidRDefault="00E1679E" w:rsidP="00E618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10" w:type="dxa"/>
            <w:gridSpan w:val="12"/>
          </w:tcPr>
          <w:p w14:paraId="20B6D752" w14:textId="77777777" w:rsidR="00E1679E" w:rsidRPr="00FE75E3" w:rsidRDefault="00E1679E" w:rsidP="00E6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этап</w:t>
            </w:r>
          </w:p>
        </w:tc>
      </w:tr>
      <w:tr w:rsidR="00E1679E" w14:paraId="11C48C8A" w14:textId="77777777" w:rsidTr="00E618BF">
        <w:tc>
          <w:tcPr>
            <w:tcW w:w="2836" w:type="dxa"/>
            <w:vMerge/>
          </w:tcPr>
          <w:p w14:paraId="432FDEC2" w14:textId="77777777" w:rsidR="00E1679E" w:rsidRDefault="00E1679E" w:rsidP="00E618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gridSpan w:val="3"/>
          </w:tcPr>
          <w:p w14:paraId="1E817DDD" w14:textId="77777777" w:rsidR="00E1679E" w:rsidRDefault="00E1679E" w:rsidP="00E6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</w:t>
            </w:r>
          </w:p>
        </w:tc>
        <w:tc>
          <w:tcPr>
            <w:tcW w:w="1404" w:type="dxa"/>
            <w:gridSpan w:val="2"/>
          </w:tcPr>
          <w:p w14:paraId="68C64267" w14:textId="77777777" w:rsidR="00E1679E" w:rsidRDefault="00E1679E" w:rsidP="00E6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333,0</w:t>
            </w:r>
          </w:p>
        </w:tc>
        <w:tc>
          <w:tcPr>
            <w:tcW w:w="1140" w:type="dxa"/>
          </w:tcPr>
          <w:p w14:paraId="18EE4F53" w14:textId="77777777" w:rsidR="00E1679E" w:rsidRDefault="00E1679E" w:rsidP="00E618B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  <w:gridSpan w:val="5"/>
          </w:tcPr>
          <w:p w14:paraId="0965D7D5" w14:textId="77777777" w:rsidR="00E1679E" w:rsidRDefault="00E1679E" w:rsidP="00E6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333,0</w:t>
            </w:r>
          </w:p>
        </w:tc>
        <w:tc>
          <w:tcPr>
            <w:tcW w:w="1356" w:type="dxa"/>
          </w:tcPr>
          <w:p w14:paraId="2315AE18" w14:textId="77777777" w:rsidR="00E1679E" w:rsidRDefault="00E1679E" w:rsidP="00E618B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1679E" w14:paraId="0B48214E" w14:textId="77777777" w:rsidTr="00E618BF">
        <w:tc>
          <w:tcPr>
            <w:tcW w:w="2836" w:type="dxa"/>
          </w:tcPr>
          <w:p w14:paraId="3C5037FD" w14:textId="77777777" w:rsidR="00E1679E" w:rsidRDefault="00E1679E" w:rsidP="00E61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программы</w:t>
            </w:r>
          </w:p>
        </w:tc>
        <w:tc>
          <w:tcPr>
            <w:tcW w:w="6910" w:type="dxa"/>
            <w:gridSpan w:val="12"/>
          </w:tcPr>
          <w:p w14:paraId="6C80C50A" w14:textId="77777777" w:rsidR="00E1679E" w:rsidRDefault="00E1679E" w:rsidP="00E61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реализации программы ожидается:</w:t>
            </w:r>
          </w:p>
          <w:p w14:paraId="23141290" w14:textId="77777777" w:rsidR="00E1679E" w:rsidRDefault="00E1679E" w:rsidP="00E618BF">
            <w:pPr>
              <w:ind w:firstLine="601"/>
              <w:rPr>
                <w:sz w:val="28"/>
                <w:szCs w:val="28"/>
              </w:rPr>
            </w:pPr>
            <w:r w:rsidRPr="00C803FD">
              <w:rPr>
                <w:sz w:val="28"/>
                <w:szCs w:val="28"/>
              </w:rPr>
              <w:t xml:space="preserve">- Иметь к 01.01.2029 года по </w:t>
            </w:r>
            <w:r w:rsidRPr="00175890">
              <w:rPr>
                <w:sz w:val="28"/>
                <w:szCs w:val="28"/>
              </w:rPr>
              <w:t>21</w:t>
            </w:r>
            <w:r w:rsidRPr="00C803FD">
              <w:rPr>
                <w:sz w:val="28"/>
                <w:szCs w:val="28"/>
              </w:rPr>
              <w:t xml:space="preserve"> населенным</w:t>
            </w:r>
            <w:r>
              <w:rPr>
                <w:sz w:val="28"/>
                <w:szCs w:val="28"/>
              </w:rPr>
              <w:t xml:space="preserve"> пунктам, </w:t>
            </w:r>
            <w:r w:rsidRPr="00175890">
              <w:rPr>
                <w:sz w:val="28"/>
                <w:szCs w:val="28"/>
              </w:rPr>
              <w:t xml:space="preserve">установленные границы, установленные границы </w:t>
            </w:r>
            <w:r>
              <w:rPr>
                <w:sz w:val="28"/>
                <w:szCs w:val="28"/>
              </w:rPr>
              <w:t>территориальных зон в соответствие с требованиями градостроительного и земельного законодательства;</w:t>
            </w:r>
          </w:p>
          <w:p w14:paraId="5418D097" w14:textId="77777777" w:rsidR="00E1679E" w:rsidRPr="006210A5" w:rsidRDefault="00E1679E" w:rsidP="00E618BF">
            <w:pPr>
              <w:ind w:firstLine="601"/>
              <w:jc w:val="both"/>
              <w:rPr>
                <w:sz w:val="28"/>
                <w:szCs w:val="28"/>
              </w:rPr>
            </w:pPr>
            <w:r w:rsidRPr="006210A5">
              <w:rPr>
                <w:sz w:val="28"/>
                <w:szCs w:val="28"/>
              </w:rPr>
              <w:t xml:space="preserve">- обеспечить информационное взаимодействие граждан и хозяйствующих субъектов с органами, </w:t>
            </w:r>
            <w:r w:rsidRPr="006210A5">
              <w:rPr>
                <w:sz w:val="28"/>
                <w:szCs w:val="28"/>
              </w:rPr>
              <w:lastRenderedPageBreak/>
              <w:t>осуществляющими государственный кадастровый учет объектов недвижимости;</w:t>
            </w:r>
          </w:p>
          <w:p w14:paraId="5707061F" w14:textId="77777777" w:rsidR="00E1679E" w:rsidRPr="006210A5" w:rsidRDefault="00E1679E" w:rsidP="00E618BF">
            <w:pPr>
              <w:ind w:firstLine="601"/>
              <w:jc w:val="both"/>
              <w:rPr>
                <w:sz w:val="28"/>
                <w:szCs w:val="28"/>
              </w:rPr>
            </w:pPr>
            <w:r w:rsidRPr="006210A5">
              <w:rPr>
                <w:sz w:val="28"/>
                <w:szCs w:val="28"/>
              </w:rPr>
              <w:t>обеспечить информационное взаимодействие между органами по формированию, кадастровому учету, технической инвентаризации, оценке, регистрации прав на недвижимое имущество и сделок с ним, налоговыми органами, органами по управлению государственным и муниципальным имуществом, органами по управлению фондом недр, лесным и водным фондом и др.;</w:t>
            </w:r>
          </w:p>
          <w:p w14:paraId="4382C83A" w14:textId="77777777" w:rsidR="00E1679E" w:rsidRPr="009A652C" w:rsidRDefault="00E1679E" w:rsidP="00E618BF">
            <w:pPr>
              <w:ind w:firstLine="601"/>
              <w:jc w:val="both"/>
              <w:rPr>
                <w:sz w:val="28"/>
                <w:szCs w:val="28"/>
              </w:rPr>
            </w:pPr>
            <w:r w:rsidRPr="006210A5">
              <w:rPr>
                <w:sz w:val="28"/>
                <w:szCs w:val="28"/>
              </w:rPr>
              <w:t>- сократить время оформления разрешительных документов на проектирование и строительство объек</w:t>
            </w:r>
            <w:r>
              <w:rPr>
                <w:sz w:val="28"/>
                <w:szCs w:val="28"/>
              </w:rPr>
              <w:t>тов капитального строительства.</w:t>
            </w:r>
          </w:p>
        </w:tc>
      </w:tr>
    </w:tbl>
    <w:p w14:paraId="51324EF8" w14:textId="77777777" w:rsidR="00E1679E" w:rsidRDefault="00E1679E" w:rsidP="00E1679E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1.2</w:t>
      </w:r>
      <w:r w:rsidRPr="00E1679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50362">
        <w:rPr>
          <w:color w:val="000000"/>
          <w:sz w:val="28"/>
          <w:szCs w:val="28"/>
        </w:rPr>
        <w:t xml:space="preserve">аздел 8 </w:t>
      </w:r>
      <w:r>
        <w:rPr>
          <w:color w:val="000000"/>
          <w:sz w:val="28"/>
          <w:szCs w:val="28"/>
        </w:rPr>
        <w:t>«</w:t>
      </w:r>
      <w:r w:rsidRPr="00850362">
        <w:rPr>
          <w:color w:val="000000"/>
          <w:sz w:val="28"/>
          <w:szCs w:val="28"/>
        </w:rPr>
        <w:t>Финансовое обеспечение реализации муниципальной программы</w:t>
      </w:r>
      <w:r>
        <w:rPr>
          <w:color w:val="000000"/>
          <w:sz w:val="28"/>
          <w:szCs w:val="28"/>
        </w:rPr>
        <w:t xml:space="preserve"> </w:t>
      </w:r>
      <w:r w:rsidRPr="00676AF0">
        <w:rPr>
          <w:rFonts w:eastAsia="Calibri"/>
          <w:sz w:val="28"/>
        </w:rPr>
        <w:t>«Описание и постановка на кадастровый учет границ населенных пунктов, территориальных зон населенных пунктов Балейского муниципального округа Забайкальского края на 2026-2028 годы</w:t>
      </w:r>
      <w:r w:rsidRPr="00676AF0">
        <w:rPr>
          <w:rFonts w:eastAsia="Calibri"/>
          <w:bCs/>
          <w:sz w:val="28"/>
        </w:rPr>
        <w:t>»</w:t>
      </w:r>
      <w:r>
        <w:rPr>
          <w:rFonts w:eastAsia="Calibri"/>
          <w:bCs/>
          <w:sz w:val="28"/>
        </w:rPr>
        <w:t xml:space="preserve"> </w:t>
      </w:r>
      <w:r>
        <w:rPr>
          <w:rFonts w:eastAsia="Calibri"/>
          <w:sz w:val="28"/>
          <w:szCs w:val="28"/>
        </w:rPr>
        <w:t xml:space="preserve">изложить </w:t>
      </w:r>
      <w:r w:rsidRPr="00850362">
        <w:rPr>
          <w:sz w:val="28"/>
          <w:szCs w:val="28"/>
        </w:rPr>
        <w:t xml:space="preserve">в </w:t>
      </w:r>
      <w:r w:rsidRPr="00206D9F">
        <w:rPr>
          <w:sz w:val="28"/>
          <w:szCs w:val="28"/>
        </w:rPr>
        <w:t>новой редакции:</w:t>
      </w:r>
      <w:r>
        <w:rPr>
          <w:sz w:val="28"/>
          <w:szCs w:val="28"/>
        </w:rPr>
        <w:t xml:space="preserve"> </w:t>
      </w:r>
    </w:p>
    <w:p w14:paraId="30092C44" w14:textId="77777777" w:rsidR="00E1679E" w:rsidRPr="00292AB1" w:rsidRDefault="00E1679E" w:rsidP="00E1679E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b"/>
        <w:tblW w:w="9751" w:type="dxa"/>
        <w:tblLayout w:type="fixed"/>
        <w:tblLook w:val="04A0" w:firstRow="1" w:lastRow="0" w:firstColumn="1" w:lastColumn="0" w:noHBand="0" w:noVBand="1"/>
      </w:tblPr>
      <w:tblGrid>
        <w:gridCol w:w="594"/>
        <w:gridCol w:w="3342"/>
        <w:gridCol w:w="1559"/>
        <w:gridCol w:w="1701"/>
        <w:gridCol w:w="1421"/>
        <w:gridCol w:w="1134"/>
      </w:tblGrid>
      <w:tr w:rsidR="00E1679E" w:rsidRPr="00B01683" w14:paraId="658407C1" w14:textId="77777777" w:rsidTr="00E1679E">
        <w:trPr>
          <w:trHeight w:val="276"/>
        </w:trPr>
        <w:tc>
          <w:tcPr>
            <w:tcW w:w="594" w:type="dxa"/>
            <w:vMerge w:val="restart"/>
            <w:vAlign w:val="center"/>
          </w:tcPr>
          <w:p w14:paraId="157FF9B2" w14:textId="77777777" w:rsidR="00E1679E" w:rsidRPr="00B01683" w:rsidRDefault="00E1679E" w:rsidP="00E618BF">
            <w:pPr>
              <w:jc w:val="center"/>
            </w:pPr>
            <w:r w:rsidRPr="00B01683">
              <w:t>№ п/п</w:t>
            </w:r>
          </w:p>
        </w:tc>
        <w:tc>
          <w:tcPr>
            <w:tcW w:w="3342" w:type="dxa"/>
            <w:vMerge w:val="restart"/>
            <w:vAlign w:val="center"/>
          </w:tcPr>
          <w:p w14:paraId="699ADBF5" w14:textId="77777777" w:rsidR="00E1679E" w:rsidRPr="00B01683" w:rsidRDefault="00E1679E" w:rsidP="00E618BF">
            <w:pPr>
              <w:jc w:val="center"/>
            </w:pPr>
            <w:r w:rsidRPr="00B01683">
              <w:t>Наименование мероприятия</w:t>
            </w:r>
          </w:p>
        </w:tc>
        <w:tc>
          <w:tcPr>
            <w:tcW w:w="4681" w:type="dxa"/>
            <w:gridSpan w:val="3"/>
            <w:vAlign w:val="center"/>
          </w:tcPr>
          <w:p w14:paraId="74F52BFA" w14:textId="77777777" w:rsidR="00E1679E" w:rsidRPr="00B01683" w:rsidRDefault="00E1679E" w:rsidP="00E618BF">
            <w:pPr>
              <w:jc w:val="center"/>
            </w:pPr>
            <w:r w:rsidRPr="00B01683">
              <w:t>Плановый объем финансирования (тыс.руб)</w:t>
            </w:r>
          </w:p>
        </w:tc>
        <w:tc>
          <w:tcPr>
            <w:tcW w:w="1134" w:type="dxa"/>
            <w:vAlign w:val="center"/>
          </w:tcPr>
          <w:p w14:paraId="7CA51E30" w14:textId="7079A6C9" w:rsidR="00E1679E" w:rsidRPr="00B01683" w:rsidRDefault="00E1679E" w:rsidP="00E618BF">
            <w:pPr>
              <w:jc w:val="center"/>
            </w:pPr>
            <w:r w:rsidRPr="00B01683">
              <w:t>Всего (тыс.руб</w:t>
            </w:r>
            <w:r w:rsidR="00C30A0A">
              <w:t>)</w:t>
            </w:r>
          </w:p>
        </w:tc>
      </w:tr>
      <w:tr w:rsidR="00E1679E" w:rsidRPr="00B01683" w14:paraId="592B4650" w14:textId="77777777" w:rsidTr="00E1679E">
        <w:trPr>
          <w:trHeight w:val="372"/>
        </w:trPr>
        <w:tc>
          <w:tcPr>
            <w:tcW w:w="594" w:type="dxa"/>
            <w:vMerge/>
            <w:vAlign w:val="center"/>
          </w:tcPr>
          <w:p w14:paraId="152A5BBF" w14:textId="77777777" w:rsidR="00E1679E" w:rsidRPr="00B01683" w:rsidRDefault="00E1679E" w:rsidP="00E618BF">
            <w:pPr>
              <w:jc w:val="center"/>
            </w:pPr>
          </w:p>
        </w:tc>
        <w:tc>
          <w:tcPr>
            <w:tcW w:w="3342" w:type="dxa"/>
            <w:vMerge/>
            <w:vAlign w:val="center"/>
          </w:tcPr>
          <w:p w14:paraId="150E5FB1" w14:textId="77777777" w:rsidR="00E1679E" w:rsidRPr="00B01683" w:rsidRDefault="00E1679E" w:rsidP="00E618B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379D0B5" w14:textId="77777777" w:rsidR="00E1679E" w:rsidRPr="00B01683" w:rsidRDefault="00E1679E" w:rsidP="00E618BF">
            <w:pPr>
              <w:jc w:val="center"/>
            </w:pPr>
            <w:r w:rsidRPr="00B01683">
              <w:t>202</w:t>
            </w:r>
            <w:r>
              <w:t>6</w:t>
            </w:r>
            <w:r w:rsidRPr="00B01683">
              <w:t xml:space="preserve"> год</w:t>
            </w:r>
          </w:p>
        </w:tc>
        <w:tc>
          <w:tcPr>
            <w:tcW w:w="1701" w:type="dxa"/>
            <w:vAlign w:val="center"/>
          </w:tcPr>
          <w:p w14:paraId="53488D90" w14:textId="77777777" w:rsidR="00E1679E" w:rsidRPr="00B01683" w:rsidRDefault="00E1679E" w:rsidP="00E618BF">
            <w:pPr>
              <w:jc w:val="center"/>
            </w:pPr>
            <w:r w:rsidRPr="00B01683">
              <w:t>202</w:t>
            </w:r>
            <w:r>
              <w:t>7</w:t>
            </w:r>
            <w:r w:rsidRPr="00B01683">
              <w:t xml:space="preserve"> год</w:t>
            </w:r>
          </w:p>
        </w:tc>
        <w:tc>
          <w:tcPr>
            <w:tcW w:w="1418" w:type="dxa"/>
            <w:vAlign w:val="center"/>
          </w:tcPr>
          <w:p w14:paraId="216BB70A" w14:textId="77777777" w:rsidR="00E1679E" w:rsidRPr="00B01683" w:rsidRDefault="00E1679E" w:rsidP="00E618BF">
            <w:pPr>
              <w:jc w:val="center"/>
            </w:pPr>
            <w:r w:rsidRPr="00B01683">
              <w:t>202</w:t>
            </w:r>
            <w:r>
              <w:t>8</w:t>
            </w:r>
            <w:r w:rsidRPr="00B01683">
              <w:t xml:space="preserve"> год</w:t>
            </w:r>
          </w:p>
        </w:tc>
        <w:tc>
          <w:tcPr>
            <w:tcW w:w="1134" w:type="dxa"/>
            <w:vAlign w:val="center"/>
          </w:tcPr>
          <w:p w14:paraId="3C59B96C" w14:textId="77777777" w:rsidR="00E1679E" w:rsidRPr="00B01683" w:rsidRDefault="00E1679E" w:rsidP="00E618BF">
            <w:pPr>
              <w:jc w:val="center"/>
            </w:pPr>
          </w:p>
        </w:tc>
      </w:tr>
      <w:tr w:rsidR="00E1679E" w:rsidRPr="00B01683" w14:paraId="5E8146E0" w14:textId="77777777" w:rsidTr="00E1679E">
        <w:tc>
          <w:tcPr>
            <w:tcW w:w="594" w:type="dxa"/>
            <w:vAlign w:val="center"/>
          </w:tcPr>
          <w:p w14:paraId="6C356259" w14:textId="77777777" w:rsidR="00E1679E" w:rsidRPr="00B01683" w:rsidRDefault="00E1679E" w:rsidP="00E618BF">
            <w:pPr>
              <w:jc w:val="center"/>
            </w:pPr>
            <w:r w:rsidRPr="00B01683">
              <w:t>1</w:t>
            </w:r>
          </w:p>
        </w:tc>
        <w:tc>
          <w:tcPr>
            <w:tcW w:w="3342" w:type="dxa"/>
            <w:vAlign w:val="center"/>
          </w:tcPr>
          <w:p w14:paraId="570AD0C3" w14:textId="77777777" w:rsidR="00E1679E" w:rsidRPr="00B01683" w:rsidRDefault="00E1679E" w:rsidP="00E618BF">
            <w:pPr>
              <w:tabs>
                <w:tab w:val="left" w:pos="0"/>
              </w:tabs>
              <w:rPr>
                <w:color w:val="000000"/>
              </w:rPr>
            </w:pPr>
            <w:r w:rsidRPr="00B01683"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14:paraId="54F7C059" w14:textId="77777777" w:rsidR="00E1679E" w:rsidRPr="00B01683" w:rsidRDefault="00E1679E" w:rsidP="00E618BF">
            <w:pPr>
              <w:jc w:val="center"/>
            </w:pPr>
            <w:r w:rsidRPr="00B01683">
              <w:t>3</w:t>
            </w:r>
          </w:p>
        </w:tc>
        <w:tc>
          <w:tcPr>
            <w:tcW w:w="1701" w:type="dxa"/>
            <w:vAlign w:val="center"/>
          </w:tcPr>
          <w:p w14:paraId="3F9B0BAC" w14:textId="77777777" w:rsidR="00E1679E" w:rsidRPr="00B01683" w:rsidRDefault="00E1679E" w:rsidP="00E618BF">
            <w:pPr>
              <w:jc w:val="center"/>
            </w:pPr>
            <w:r w:rsidRPr="00B01683">
              <w:t>4</w:t>
            </w:r>
          </w:p>
        </w:tc>
        <w:tc>
          <w:tcPr>
            <w:tcW w:w="1418" w:type="dxa"/>
            <w:vAlign w:val="center"/>
          </w:tcPr>
          <w:p w14:paraId="3A1B8A32" w14:textId="77777777" w:rsidR="00E1679E" w:rsidRPr="00B01683" w:rsidRDefault="00E1679E" w:rsidP="00E618BF">
            <w:pPr>
              <w:jc w:val="center"/>
            </w:pPr>
            <w:r w:rsidRPr="00B01683">
              <w:t>5</w:t>
            </w:r>
          </w:p>
        </w:tc>
        <w:tc>
          <w:tcPr>
            <w:tcW w:w="1134" w:type="dxa"/>
            <w:vAlign w:val="center"/>
          </w:tcPr>
          <w:p w14:paraId="4D91694B" w14:textId="77777777" w:rsidR="00E1679E" w:rsidRPr="00B01683" w:rsidRDefault="00E1679E" w:rsidP="00E618BF">
            <w:pPr>
              <w:jc w:val="center"/>
            </w:pPr>
            <w:r w:rsidRPr="00B01683">
              <w:t>6</w:t>
            </w:r>
          </w:p>
        </w:tc>
      </w:tr>
      <w:tr w:rsidR="00E1679E" w:rsidRPr="00B01683" w14:paraId="29EB6126" w14:textId="77777777" w:rsidTr="00C30A0A">
        <w:trPr>
          <w:trHeight w:val="1699"/>
        </w:trPr>
        <w:tc>
          <w:tcPr>
            <w:tcW w:w="594" w:type="dxa"/>
          </w:tcPr>
          <w:p w14:paraId="2088D70B" w14:textId="77777777" w:rsidR="00E1679E" w:rsidRPr="00B01683" w:rsidRDefault="00E1679E" w:rsidP="00E618BF">
            <w:pPr>
              <w:jc w:val="both"/>
            </w:pPr>
            <w:r>
              <w:t>1.1</w:t>
            </w:r>
          </w:p>
        </w:tc>
        <w:tc>
          <w:tcPr>
            <w:tcW w:w="3342" w:type="dxa"/>
          </w:tcPr>
          <w:p w14:paraId="3CAE8867" w14:textId="77777777" w:rsidR="00E1679E" w:rsidRPr="00B01683" w:rsidRDefault="00E1679E" w:rsidP="00E618BF">
            <w:pPr>
              <w:tabs>
                <w:tab w:val="left" w:pos="0"/>
              </w:tabs>
              <w:rPr>
                <w:color w:val="000000"/>
              </w:rPr>
            </w:pPr>
            <w:r w:rsidRPr="00B01683">
              <w:rPr>
                <w:color w:val="000000"/>
              </w:rPr>
              <w:t>Организация и заключение договора на выполнение работ по подготовке документации для кадастрового учета границ населенных пунктов</w:t>
            </w:r>
          </w:p>
          <w:p w14:paraId="0EB3B53B" w14:textId="77777777" w:rsidR="00E1679E" w:rsidRPr="00B01683" w:rsidRDefault="00E1679E" w:rsidP="00E618BF">
            <w:pPr>
              <w:jc w:val="both"/>
            </w:pPr>
          </w:p>
        </w:tc>
        <w:tc>
          <w:tcPr>
            <w:tcW w:w="1559" w:type="dxa"/>
          </w:tcPr>
          <w:p w14:paraId="1F3C5BCC" w14:textId="77777777" w:rsidR="00E1679E" w:rsidRPr="00B01683" w:rsidRDefault="00E1679E" w:rsidP="00E618BF">
            <w:pPr>
              <w:jc w:val="both"/>
            </w:pPr>
            <w:r>
              <w:t xml:space="preserve">Не требует финансирования </w:t>
            </w:r>
          </w:p>
        </w:tc>
        <w:tc>
          <w:tcPr>
            <w:tcW w:w="1701" w:type="dxa"/>
          </w:tcPr>
          <w:p w14:paraId="699A5FE6" w14:textId="77777777" w:rsidR="00E1679E" w:rsidRPr="00B01683" w:rsidRDefault="00E1679E" w:rsidP="00E618BF">
            <w:pPr>
              <w:jc w:val="both"/>
            </w:pPr>
            <w:r>
              <w:t xml:space="preserve">Не требует финансирования </w:t>
            </w:r>
          </w:p>
        </w:tc>
        <w:tc>
          <w:tcPr>
            <w:tcW w:w="1418" w:type="dxa"/>
          </w:tcPr>
          <w:p w14:paraId="625DDCA2" w14:textId="77777777" w:rsidR="00E1679E" w:rsidRPr="00B01683" w:rsidRDefault="00E1679E" w:rsidP="00E618BF">
            <w:pPr>
              <w:jc w:val="both"/>
            </w:pPr>
            <w:r>
              <w:t xml:space="preserve">Не требует финансирования </w:t>
            </w:r>
          </w:p>
        </w:tc>
        <w:tc>
          <w:tcPr>
            <w:tcW w:w="1134" w:type="dxa"/>
          </w:tcPr>
          <w:p w14:paraId="45E62A23" w14:textId="77777777" w:rsidR="00E1679E" w:rsidRPr="00B01683" w:rsidRDefault="00E1679E" w:rsidP="00E618BF">
            <w:pPr>
              <w:jc w:val="both"/>
            </w:pPr>
          </w:p>
        </w:tc>
      </w:tr>
      <w:tr w:rsidR="00E1679E" w:rsidRPr="00B01683" w14:paraId="2BDA482E" w14:textId="77777777" w:rsidTr="00E1679E">
        <w:tc>
          <w:tcPr>
            <w:tcW w:w="594" w:type="dxa"/>
          </w:tcPr>
          <w:p w14:paraId="45FABFE1" w14:textId="77777777" w:rsidR="00E1679E" w:rsidRPr="00B01683" w:rsidRDefault="00E1679E" w:rsidP="00E618BF">
            <w:pPr>
              <w:jc w:val="both"/>
            </w:pPr>
            <w:r>
              <w:t>1.2</w:t>
            </w:r>
          </w:p>
        </w:tc>
        <w:tc>
          <w:tcPr>
            <w:tcW w:w="3342" w:type="dxa"/>
          </w:tcPr>
          <w:p w14:paraId="3F9FE2BF" w14:textId="77777777" w:rsidR="00E1679E" w:rsidRPr="00B01683" w:rsidRDefault="00E1679E" w:rsidP="00E618BF">
            <w:pPr>
              <w:jc w:val="both"/>
            </w:pPr>
            <w:r w:rsidRPr="00B01683">
              <w:rPr>
                <w:color w:val="000000"/>
              </w:rPr>
              <w:t>Проведение работ по подготовке документации для кадастрового учета границ населенных пунктов</w:t>
            </w:r>
          </w:p>
        </w:tc>
        <w:tc>
          <w:tcPr>
            <w:tcW w:w="1559" w:type="dxa"/>
          </w:tcPr>
          <w:p w14:paraId="73CA8237" w14:textId="33701B2B" w:rsidR="00E1679E" w:rsidRPr="00B01683" w:rsidRDefault="00C30A0A" w:rsidP="00E618BF">
            <w:pPr>
              <w:jc w:val="both"/>
            </w:pPr>
            <w:r>
              <w:t>313,58</w:t>
            </w:r>
          </w:p>
        </w:tc>
        <w:tc>
          <w:tcPr>
            <w:tcW w:w="1701" w:type="dxa"/>
          </w:tcPr>
          <w:p w14:paraId="3AF2671A" w14:textId="77777777" w:rsidR="00E1679E" w:rsidRPr="00B01683" w:rsidRDefault="00E1679E" w:rsidP="00E618BF">
            <w:pPr>
              <w:jc w:val="both"/>
            </w:pPr>
            <w:r>
              <w:t>333,0</w:t>
            </w:r>
          </w:p>
        </w:tc>
        <w:tc>
          <w:tcPr>
            <w:tcW w:w="1418" w:type="dxa"/>
          </w:tcPr>
          <w:p w14:paraId="006A1250" w14:textId="77777777" w:rsidR="00E1679E" w:rsidRPr="00B01683" w:rsidRDefault="00E1679E" w:rsidP="00E618BF">
            <w:pPr>
              <w:jc w:val="both"/>
            </w:pPr>
            <w:r>
              <w:t>333,0</w:t>
            </w:r>
          </w:p>
        </w:tc>
        <w:tc>
          <w:tcPr>
            <w:tcW w:w="1134" w:type="dxa"/>
          </w:tcPr>
          <w:p w14:paraId="004D2D94" w14:textId="7A462162" w:rsidR="00E1679E" w:rsidRPr="00B01683" w:rsidRDefault="00C30A0A" w:rsidP="00E618BF">
            <w:pPr>
              <w:jc w:val="both"/>
            </w:pPr>
            <w:r>
              <w:t>979,58</w:t>
            </w:r>
          </w:p>
        </w:tc>
      </w:tr>
      <w:tr w:rsidR="00E1679E" w:rsidRPr="00B01683" w14:paraId="4C257442" w14:textId="77777777" w:rsidTr="00E1679E">
        <w:tc>
          <w:tcPr>
            <w:tcW w:w="594" w:type="dxa"/>
          </w:tcPr>
          <w:p w14:paraId="700FE1A3" w14:textId="77777777" w:rsidR="00E1679E" w:rsidRPr="00B01683" w:rsidRDefault="00E1679E" w:rsidP="00E618BF">
            <w:pPr>
              <w:jc w:val="both"/>
            </w:pPr>
            <w:r>
              <w:t>2.1</w:t>
            </w:r>
          </w:p>
        </w:tc>
        <w:tc>
          <w:tcPr>
            <w:tcW w:w="3342" w:type="dxa"/>
          </w:tcPr>
          <w:p w14:paraId="2C502540" w14:textId="77777777" w:rsidR="00E1679E" w:rsidRPr="00B01683" w:rsidRDefault="00E1679E" w:rsidP="00E618BF">
            <w:pPr>
              <w:jc w:val="both"/>
              <w:rPr>
                <w:color w:val="000000"/>
              </w:rPr>
            </w:pPr>
            <w:r w:rsidRPr="00B01683">
              <w:rPr>
                <w:color w:val="000000"/>
              </w:rPr>
              <w:t>Организация и заключение договора на выполнение работ по подготовке документации для кадастрового учета территориальных зон населенных пунктов</w:t>
            </w:r>
          </w:p>
        </w:tc>
        <w:tc>
          <w:tcPr>
            <w:tcW w:w="1559" w:type="dxa"/>
          </w:tcPr>
          <w:p w14:paraId="19B1C59E" w14:textId="77777777" w:rsidR="00E1679E" w:rsidRPr="00B01683" w:rsidRDefault="00E1679E" w:rsidP="00E618BF">
            <w:pPr>
              <w:jc w:val="both"/>
            </w:pPr>
            <w:r>
              <w:t>Не требует финансирования</w:t>
            </w:r>
          </w:p>
        </w:tc>
        <w:tc>
          <w:tcPr>
            <w:tcW w:w="1701" w:type="dxa"/>
          </w:tcPr>
          <w:p w14:paraId="53F70F2C" w14:textId="77777777" w:rsidR="00E1679E" w:rsidRPr="00B01683" w:rsidRDefault="00E1679E" w:rsidP="00E618BF">
            <w:pPr>
              <w:jc w:val="both"/>
            </w:pPr>
            <w:r>
              <w:t>Не требует финансирования</w:t>
            </w:r>
          </w:p>
        </w:tc>
        <w:tc>
          <w:tcPr>
            <w:tcW w:w="1418" w:type="dxa"/>
          </w:tcPr>
          <w:p w14:paraId="480DDD7B" w14:textId="77777777" w:rsidR="00E1679E" w:rsidRPr="00B01683" w:rsidRDefault="00E1679E" w:rsidP="00E618BF">
            <w:pPr>
              <w:jc w:val="both"/>
            </w:pPr>
            <w:r>
              <w:t>Не требует финансирования</w:t>
            </w:r>
          </w:p>
        </w:tc>
        <w:tc>
          <w:tcPr>
            <w:tcW w:w="1134" w:type="dxa"/>
          </w:tcPr>
          <w:p w14:paraId="56F690FF" w14:textId="77777777" w:rsidR="00E1679E" w:rsidRPr="00B01683" w:rsidRDefault="00E1679E" w:rsidP="00E618BF">
            <w:pPr>
              <w:jc w:val="both"/>
            </w:pPr>
          </w:p>
        </w:tc>
      </w:tr>
      <w:tr w:rsidR="00E1679E" w:rsidRPr="00B01683" w14:paraId="50F1111D" w14:textId="77777777" w:rsidTr="00E1679E">
        <w:tc>
          <w:tcPr>
            <w:tcW w:w="594" w:type="dxa"/>
          </w:tcPr>
          <w:p w14:paraId="53E9D7D9" w14:textId="77777777" w:rsidR="00E1679E" w:rsidRPr="00B01683" w:rsidRDefault="00E1679E" w:rsidP="00E618BF">
            <w:pPr>
              <w:jc w:val="both"/>
            </w:pPr>
            <w:r>
              <w:t>2.2</w:t>
            </w:r>
          </w:p>
        </w:tc>
        <w:tc>
          <w:tcPr>
            <w:tcW w:w="3342" w:type="dxa"/>
          </w:tcPr>
          <w:p w14:paraId="4D0A91CC" w14:textId="77777777" w:rsidR="00E1679E" w:rsidRPr="00B01683" w:rsidRDefault="00E1679E" w:rsidP="00E618BF">
            <w:pPr>
              <w:jc w:val="both"/>
              <w:rPr>
                <w:color w:val="000000"/>
              </w:rPr>
            </w:pPr>
            <w:r w:rsidRPr="00B01683">
              <w:rPr>
                <w:color w:val="000000"/>
              </w:rPr>
              <w:t>Проведение работ по подготовке документации для кадастрового учета границ населенных пунктов</w:t>
            </w:r>
          </w:p>
        </w:tc>
        <w:tc>
          <w:tcPr>
            <w:tcW w:w="1559" w:type="dxa"/>
          </w:tcPr>
          <w:p w14:paraId="29882384" w14:textId="77777777" w:rsidR="00E1679E" w:rsidRPr="00B01683" w:rsidRDefault="00E1679E" w:rsidP="00E618BF">
            <w:pPr>
              <w:jc w:val="both"/>
            </w:pPr>
            <w:r>
              <w:t>333,0</w:t>
            </w:r>
          </w:p>
        </w:tc>
        <w:tc>
          <w:tcPr>
            <w:tcW w:w="1701" w:type="dxa"/>
          </w:tcPr>
          <w:p w14:paraId="66C741B6" w14:textId="77777777" w:rsidR="00E1679E" w:rsidRPr="00B01683" w:rsidRDefault="00E1679E" w:rsidP="00E618BF">
            <w:pPr>
              <w:jc w:val="both"/>
            </w:pPr>
            <w:r>
              <w:t>333,0</w:t>
            </w:r>
          </w:p>
        </w:tc>
        <w:tc>
          <w:tcPr>
            <w:tcW w:w="1418" w:type="dxa"/>
          </w:tcPr>
          <w:p w14:paraId="0530DD41" w14:textId="77777777" w:rsidR="00E1679E" w:rsidRPr="00B01683" w:rsidRDefault="00E1679E" w:rsidP="00E618BF">
            <w:pPr>
              <w:jc w:val="both"/>
            </w:pPr>
            <w:r>
              <w:t>333,0</w:t>
            </w:r>
          </w:p>
        </w:tc>
        <w:tc>
          <w:tcPr>
            <w:tcW w:w="1134" w:type="dxa"/>
          </w:tcPr>
          <w:p w14:paraId="3EA4BCF0" w14:textId="77777777" w:rsidR="00E1679E" w:rsidRPr="00B01683" w:rsidRDefault="00E1679E" w:rsidP="00E618BF">
            <w:pPr>
              <w:jc w:val="both"/>
            </w:pPr>
            <w:r>
              <w:t>999,0</w:t>
            </w:r>
          </w:p>
        </w:tc>
      </w:tr>
    </w:tbl>
    <w:p w14:paraId="2ED15727" w14:textId="77777777" w:rsidR="00E1679E" w:rsidRDefault="00E1679E" w:rsidP="00E1679E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2827AB4" w14:textId="1456D824" w:rsidR="00676AF0" w:rsidRPr="00277CE8" w:rsidRDefault="00E1679E" w:rsidP="00676AF0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sz w:val="28"/>
        </w:rPr>
        <w:lastRenderedPageBreak/>
        <w:t>2.</w:t>
      </w:r>
      <w:r w:rsidR="00676AF0" w:rsidRPr="00277CE8">
        <w:rPr>
          <w:sz w:val="28"/>
          <w:szCs w:val="28"/>
        </w:rPr>
        <w:t xml:space="preserve"> </w:t>
      </w:r>
      <w:r w:rsidR="00676AF0" w:rsidRPr="00277CE8">
        <w:rPr>
          <w:rFonts w:eastAsia="Calibri"/>
          <w:bCs/>
          <w:sz w:val="28"/>
          <w:szCs w:val="28"/>
        </w:rPr>
        <w:t xml:space="preserve">Разместить настоящее постановление путем размещения в информационно-телекоммуникационной сети «Интернет» на официальном сайте Балейского муниципального округа Забайкальского края. </w:t>
      </w:r>
    </w:p>
    <w:p w14:paraId="12AA3006" w14:textId="5EE95DE0" w:rsidR="00676AF0" w:rsidRPr="00277CE8" w:rsidRDefault="00E1679E" w:rsidP="00676AF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676AF0" w:rsidRPr="00277CE8">
        <w:rPr>
          <w:bCs/>
          <w:sz w:val="28"/>
          <w:szCs w:val="28"/>
        </w:rPr>
        <w:t xml:space="preserve">. Настоящее </w:t>
      </w:r>
      <w:r w:rsidR="00676AF0">
        <w:rPr>
          <w:bCs/>
          <w:sz w:val="28"/>
          <w:szCs w:val="28"/>
        </w:rPr>
        <w:t>постановление</w:t>
      </w:r>
      <w:r w:rsidR="00676AF0" w:rsidRPr="00E06D22">
        <w:rPr>
          <w:bCs/>
          <w:color w:val="EE0000"/>
          <w:sz w:val="28"/>
          <w:szCs w:val="28"/>
        </w:rPr>
        <w:t xml:space="preserve"> </w:t>
      </w:r>
      <w:r w:rsidR="00676AF0" w:rsidRPr="00277CE8">
        <w:rPr>
          <w:bCs/>
          <w:sz w:val="28"/>
          <w:szCs w:val="28"/>
        </w:rPr>
        <w:t>вступает в силу на следующий день после дня его официального опубликования.</w:t>
      </w:r>
    </w:p>
    <w:p w14:paraId="2601078F" w14:textId="13CA9038" w:rsidR="00676AF0" w:rsidRPr="00277CE8" w:rsidRDefault="00E1679E" w:rsidP="00676AF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676AF0" w:rsidRPr="00277CE8">
        <w:rPr>
          <w:bCs/>
          <w:sz w:val="28"/>
          <w:szCs w:val="28"/>
        </w:rPr>
        <w:t xml:space="preserve">. Настоящее </w:t>
      </w:r>
      <w:r w:rsidR="00676AF0">
        <w:rPr>
          <w:bCs/>
          <w:sz w:val="28"/>
          <w:szCs w:val="28"/>
        </w:rPr>
        <w:t>постановление</w:t>
      </w:r>
      <w:r w:rsidR="00676AF0" w:rsidRPr="00E06D22">
        <w:rPr>
          <w:bCs/>
          <w:color w:val="EE0000"/>
          <w:sz w:val="28"/>
          <w:szCs w:val="28"/>
        </w:rPr>
        <w:t xml:space="preserve"> </w:t>
      </w:r>
      <w:r w:rsidR="00676AF0" w:rsidRPr="00277CE8">
        <w:rPr>
          <w:bCs/>
          <w:sz w:val="28"/>
          <w:szCs w:val="28"/>
        </w:rPr>
        <w:t>опубликовать в сетевом издании «Балейское обозрение» (https://бал-ейская-новь.рф).</w:t>
      </w:r>
    </w:p>
    <w:p w14:paraId="108BC754" w14:textId="77777777" w:rsidR="00676AF0" w:rsidRDefault="00676AF0" w:rsidP="00676AF0">
      <w:pPr>
        <w:shd w:val="clear" w:color="auto" w:fill="FFFFFF"/>
        <w:ind w:left="15" w:hanging="30"/>
        <w:jc w:val="both"/>
        <w:rPr>
          <w:color w:val="000000"/>
          <w:sz w:val="28"/>
          <w:szCs w:val="28"/>
          <w:highlight w:val="yellow"/>
        </w:rPr>
      </w:pPr>
    </w:p>
    <w:p w14:paraId="5D6A94D7" w14:textId="77777777" w:rsidR="00676AF0" w:rsidRPr="00277CE8" w:rsidRDefault="00676AF0" w:rsidP="00676AF0">
      <w:pPr>
        <w:shd w:val="clear" w:color="auto" w:fill="FFFFFF"/>
        <w:ind w:left="15" w:hanging="30"/>
        <w:jc w:val="both"/>
        <w:rPr>
          <w:color w:val="000000"/>
          <w:sz w:val="28"/>
          <w:szCs w:val="28"/>
          <w:highlight w:val="yellow"/>
        </w:rPr>
      </w:pPr>
    </w:p>
    <w:p w14:paraId="5CDCE634" w14:textId="3611E67F" w:rsidR="00676AF0" w:rsidRPr="00277CE8" w:rsidRDefault="0054120F" w:rsidP="00676AF0">
      <w:pPr>
        <w:shd w:val="clear" w:color="auto" w:fill="FFFFFF"/>
        <w:ind w:left="15" w:hanging="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676AF0" w:rsidRPr="00277CE8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676AF0" w:rsidRPr="00277CE8">
        <w:rPr>
          <w:color w:val="000000"/>
          <w:sz w:val="28"/>
          <w:szCs w:val="28"/>
        </w:rPr>
        <w:t xml:space="preserve"> Балейского</w:t>
      </w:r>
    </w:p>
    <w:p w14:paraId="21783A86" w14:textId="77777777" w:rsidR="00676AF0" w:rsidRPr="00277CE8" w:rsidRDefault="00676AF0" w:rsidP="00676AF0">
      <w:pPr>
        <w:shd w:val="clear" w:color="auto" w:fill="FFFFFF"/>
        <w:ind w:left="15" w:hanging="30"/>
        <w:jc w:val="both"/>
        <w:rPr>
          <w:color w:val="000000"/>
          <w:sz w:val="28"/>
          <w:szCs w:val="28"/>
        </w:rPr>
      </w:pPr>
      <w:r w:rsidRPr="00277CE8">
        <w:rPr>
          <w:color w:val="000000"/>
          <w:sz w:val="28"/>
          <w:szCs w:val="28"/>
        </w:rPr>
        <w:t>муниципального округа</w:t>
      </w:r>
    </w:p>
    <w:p w14:paraId="1C69F428" w14:textId="2E963090" w:rsidR="00676AF0" w:rsidRPr="00277CE8" w:rsidRDefault="00676AF0" w:rsidP="00676AF0">
      <w:pPr>
        <w:shd w:val="clear" w:color="auto" w:fill="FFFFFF"/>
        <w:ind w:left="15" w:hanging="30"/>
        <w:jc w:val="both"/>
        <w:rPr>
          <w:color w:val="000000"/>
          <w:sz w:val="28"/>
          <w:szCs w:val="28"/>
        </w:rPr>
      </w:pPr>
      <w:r w:rsidRPr="00277CE8">
        <w:rPr>
          <w:color w:val="000000"/>
          <w:sz w:val="28"/>
          <w:szCs w:val="28"/>
        </w:rPr>
        <w:t xml:space="preserve">Забайкальского края                                                                    </w:t>
      </w:r>
      <w:r w:rsidR="0054120F">
        <w:rPr>
          <w:color w:val="000000"/>
          <w:sz w:val="28"/>
          <w:szCs w:val="28"/>
        </w:rPr>
        <w:t>В.А. Семибратов</w:t>
      </w:r>
    </w:p>
    <w:p w14:paraId="27C87554" w14:textId="77777777" w:rsidR="00676AF0" w:rsidRPr="00277CE8" w:rsidRDefault="00676AF0" w:rsidP="00676AF0">
      <w:pPr>
        <w:shd w:val="clear" w:color="auto" w:fill="FFFFFF"/>
        <w:ind w:left="15" w:hanging="30"/>
        <w:jc w:val="both"/>
        <w:rPr>
          <w:color w:val="000000"/>
          <w:sz w:val="28"/>
          <w:szCs w:val="28"/>
        </w:rPr>
      </w:pPr>
    </w:p>
    <w:p w14:paraId="1CCB103C" w14:textId="77777777" w:rsidR="00E1679E" w:rsidRDefault="00E1679E" w:rsidP="00676AF0">
      <w:pPr>
        <w:shd w:val="clear" w:color="auto" w:fill="FFFFFF"/>
        <w:ind w:left="15" w:hanging="30"/>
        <w:rPr>
          <w:color w:val="000000"/>
          <w:sz w:val="16"/>
          <w:szCs w:val="16"/>
        </w:rPr>
      </w:pPr>
    </w:p>
    <w:p w14:paraId="23414C4A" w14:textId="77777777" w:rsidR="00E1679E" w:rsidRDefault="00E1679E" w:rsidP="00676AF0">
      <w:pPr>
        <w:shd w:val="clear" w:color="auto" w:fill="FFFFFF"/>
        <w:ind w:left="15" w:hanging="30"/>
        <w:rPr>
          <w:color w:val="000000"/>
          <w:sz w:val="16"/>
          <w:szCs w:val="16"/>
        </w:rPr>
      </w:pPr>
    </w:p>
    <w:p w14:paraId="155783DA" w14:textId="77777777" w:rsidR="00E1679E" w:rsidRDefault="00E1679E" w:rsidP="00676AF0">
      <w:pPr>
        <w:shd w:val="clear" w:color="auto" w:fill="FFFFFF"/>
        <w:ind w:left="15" w:hanging="30"/>
        <w:rPr>
          <w:color w:val="000000"/>
          <w:sz w:val="16"/>
          <w:szCs w:val="16"/>
        </w:rPr>
      </w:pPr>
    </w:p>
    <w:p w14:paraId="514D55CB" w14:textId="77777777" w:rsidR="00E1679E" w:rsidRDefault="00E1679E" w:rsidP="00676AF0">
      <w:pPr>
        <w:shd w:val="clear" w:color="auto" w:fill="FFFFFF"/>
        <w:ind w:left="15" w:hanging="30"/>
        <w:rPr>
          <w:color w:val="000000"/>
          <w:sz w:val="16"/>
          <w:szCs w:val="16"/>
        </w:rPr>
      </w:pPr>
    </w:p>
    <w:p w14:paraId="3FB18D3B" w14:textId="77777777" w:rsidR="00E1679E" w:rsidRDefault="00E1679E" w:rsidP="00676AF0">
      <w:pPr>
        <w:shd w:val="clear" w:color="auto" w:fill="FFFFFF"/>
        <w:ind w:left="15" w:hanging="30"/>
        <w:rPr>
          <w:color w:val="000000"/>
          <w:sz w:val="16"/>
          <w:szCs w:val="16"/>
        </w:rPr>
      </w:pPr>
    </w:p>
    <w:p w14:paraId="762980CE" w14:textId="77777777" w:rsidR="00E1679E" w:rsidRDefault="00E1679E" w:rsidP="00676AF0">
      <w:pPr>
        <w:shd w:val="clear" w:color="auto" w:fill="FFFFFF"/>
        <w:ind w:left="15" w:hanging="30"/>
        <w:rPr>
          <w:color w:val="000000"/>
          <w:sz w:val="16"/>
          <w:szCs w:val="16"/>
        </w:rPr>
      </w:pPr>
    </w:p>
    <w:p w14:paraId="6408F897" w14:textId="77777777" w:rsidR="00E1679E" w:rsidRDefault="00E1679E" w:rsidP="00676AF0">
      <w:pPr>
        <w:shd w:val="clear" w:color="auto" w:fill="FFFFFF"/>
        <w:ind w:left="15" w:hanging="30"/>
        <w:rPr>
          <w:color w:val="000000"/>
          <w:sz w:val="16"/>
          <w:szCs w:val="16"/>
        </w:rPr>
      </w:pPr>
    </w:p>
    <w:p w14:paraId="5049E657" w14:textId="313F4A0F" w:rsidR="00676AF0" w:rsidRDefault="00676AF0" w:rsidP="00676AF0">
      <w:pPr>
        <w:shd w:val="clear" w:color="auto" w:fill="FFFFFF"/>
        <w:ind w:left="15" w:hanging="30"/>
        <w:rPr>
          <w:color w:val="000000"/>
          <w:sz w:val="16"/>
          <w:szCs w:val="16"/>
        </w:rPr>
      </w:pPr>
      <w:r w:rsidRPr="003A1364">
        <w:rPr>
          <w:color w:val="000000"/>
          <w:sz w:val="16"/>
          <w:szCs w:val="16"/>
        </w:rPr>
        <w:t xml:space="preserve">Исп. </w:t>
      </w:r>
      <w:r w:rsidR="007422CF">
        <w:rPr>
          <w:color w:val="000000"/>
          <w:sz w:val="16"/>
          <w:szCs w:val="16"/>
        </w:rPr>
        <w:t>Шукстрова Н.В.</w:t>
      </w:r>
    </w:p>
    <w:p w14:paraId="3E1674BE" w14:textId="77777777" w:rsidR="00676AF0" w:rsidRPr="003A1364" w:rsidRDefault="00676AF0" w:rsidP="00676AF0">
      <w:pPr>
        <w:shd w:val="clear" w:color="auto" w:fill="FFFFFF"/>
        <w:ind w:left="15" w:hanging="3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83023251876</w:t>
      </w:r>
    </w:p>
    <w:p w14:paraId="31A06742" w14:textId="77777777" w:rsidR="00676AF0" w:rsidRDefault="00676AF0" w:rsidP="00070BA8">
      <w:pPr>
        <w:jc w:val="right"/>
        <w:rPr>
          <w:sz w:val="28"/>
        </w:rPr>
      </w:pPr>
    </w:p>
    <w:p w14:paraId="0EDA6734" w14:textId="77777777" w:rsidR="00676AF0" w:rsidRDefault="00676AF0" w:rsidP="00070BA8">
      <w:pPr>
        <w:jc w:val="right"/>
        <w:rPr>
          <w:sz w:val="28"/>
        </w:rPr>
      </w:pPr>
    </w:p>
    <w:sectPr w:rsidR="00676AF0" w:rsidSect="00E1679E">
      <w:type w:val="continuous"/>
      <w:pgSz w:w="11906" w:h="16838"/>
      <w:pgMar w:top="1134" w:right="850" w:bottom="1134" w:left="1701" w:header="567" w:footer="90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342C" w14:textId="77777777" w:rsidR="00DD7436" w:rsidRDefault="00DD7436" w:rsidP="006869D5">
      <w:r>
        <w:separator/>
      </w:r>
    </w:p>
  </w:endnote>
  <w:endnote w:type="continuationSeparator" w:id="0">
    <w:p w14:paraId="45941763" w14:textId="77777777" w:rsidR="00DD7436" w:rsidRDefault="00DD7436" w:rsidP="0068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2CF0B" w14:textId="77777777" w:rsidR="00DD7436" w:rsidRDefault="00DD7436" w:rsidP="006869D5">
      <w:r>
        <w:separator/>
      </w:r>
    </w:p>
  </w:footnote>
  <w:footnote w:type="continuationSeparator" w:id="0">
    <w:p w14:paraId="177F586D" w14:textId="77777777" w:rsidR="00DD7436" w:rsidRDefault="00DD7436" w:rsidP="0068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1BF"/>
    <w:multiLevelType w:val="hybridMultilevel"/>
    <w:tmpl w:val="73E45504"/>
    <w:lvl w:ilvl="0" w:tplc="6E30991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273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231"/>
    <w:rsid w:val="00010153"/>
    <w:rsid w:val="00070BA8"/>
    <w:rsid w:val="000907AA"/>
    <w:rsid w:val="0009730E"/>
    <w:rsid w:val="000A556A"/>
    <w:rsid w:val="000E149F"/>
    <w:rsid w:val="0012019A"/>
    <w:rsid w:val="00141F38"/>
    <w:rsid w:val="001716CF"/>
    <w:rsid w:val="00175890"/>
    <w:rsid w:val="00176A2E"/>
    <w:rsid w:val="001905A6"/>
    <w:rsid w:val="00195DB5"/>
    <w:rsid w:val="001B5893"/>
    <w:rsid w:val="001E5271"/>
    <w:rsid w:val="00224338"/>
    <w:rsid w:val="00227C35"/>
    <w:rsid w:val="0023235C"/>
    <w:rsid w:val="00261602"/>
    <w:rsid w:val="0027475F"/>
    <w:rsid w:val="002A2BE2"/>
    <w:rsid w:val="002A39FF"/>
    <w:rsid w:val="002C048D"/>
    <w:rsid w:val="002C3516"/>
    <w:rsid w:val="002D19C4"/>
    <w:rsid w:val="00375C6A"/>
    <w:rsid w:val="00380B02"/>
    <w:rsid w:val="00380D02"/>
    <w:rsid w:val="00387769"/>
    <w:rsid w:val="003879F1"/>
    <w:rsid w:val="003C4231"/>
    <w:rsid w:val="003D6294"/>
    <w:rsid w:val="003E0B91"/>
    <w:rsid w:val="003F42B1"/>
    <w:rsid w:val="004069BF"/>
    <w:rsid w:val="00472B74"/>
    <w:rsid w:val="00476542"/>
    <w:rsid w:val="004A42EE"/>
    <w:rsid w:val="004C227F"/>
    <w:rsid w:val="004C5E7E"/>
    <w:rsid w:val="004D1143"/>
    <w:rsid w:val="005269F2"/>
    <w:rsid w:val="0054120F"/>
    <w:rsid w:val="00590A8A"/>
    <w:rsid w:val="005B5A83"/>
    <w:rsid w:val="005B6CBF"/>
    <w:rsid w:val="005D016E"/>
    <w:rsid w:val="005D4F0E"/>
    <w:rsid w:val="006005E7"/>
    <w:rsid w:val="006210A5"/>
    <w:rsid w:val="00656419"/>
    <w:rsid w:val="00656A8B"/>
    <w:rsid w:val="00676AF0"/>
    <w:rsid w:val="00677AD8"/>
    <w:rsid w:val="006869D5"/>
    <w:rsid w:val="00695E9D"/>
    <w:rsid w:val="006A1C8D"/>
    <w:rsid w:val="006C158D"/>
    <w:rsid w:val="006D133F"/>
    <w:rsid w:val="006F140B"/>
    <w:rsid w:val="0070244A"/>
    <w:rsid w:val="007422CF"/>
    <w:rsid w:val="00754CAD"/>
    <w:rsid w:val="007739BA"/>
    <w:rsid w:val="00774138"/>
    <w:rsid w:val="00782608"/>
    <w:rsid w:val="007844AA"/>
    <w:rsid w:val="007B5B2F"/>
    <w:rsid w:val="007E301F"/>
    <w:rsid w:val="007E37C3"/>
    <w:rsid w:val="0081694F"/>
    <w:rsid w:val="008178D3"/>
    <w:rsid w:val="0082333A"/>
    <w:rsid w:val="008307BA"/>
    <w:rsid w:val="00841197"/>
    <w:rsid w:val="00856619"/>
    <w:rsid w:val="00866FCB"/>
    <w:rsid w:val="008A5BB0"/>
    <w:rsid w:val="008B416B"/>
    <w:rsid w:val="008D4CD1"/>
    <w:rsid w:val="008F5FAE"/>
    <w:rsid w:val="00921080"/>
    <w:rsid w:val="009552D7"/>
    <w:rsid w:val="00995D15"/>
    <w:rsid w:val="009A5F0A"/>
    <w:rsid w:val="009A652C"/>
    <w:rsid w:val="009B3376"/>
    <w:rsid w:val="009C408E"/>
    <w:rsid w:val="009E4524"/>
    <w:rsid w:val="00A2522A"/>
    <w:rsid w:val="00A40C22"/>
    <w:rsid w:val="00A44096"/>
    <w:rsid w:val="00A73C02"/>
    <w:rsid w:val="00A942B1"/>
    <w:rsid w:val="00AA2FB4"/>
    <w:rsid w:val="00AA30AA"/>
    <w:rsid w:val="00AB6F47"/>
    <w:rsid w:val="00B01683"/>
    <w:rsid w:val="00B01FCB"/>
    <w:rsid w:val="00B057BB"/>
    <w:rsid w:val="00B23196"/>
    <w:rsid w:val="00B5541D"/>
    <w:rsid w:val="00B56FB7"/>
    <w:rsid w:val="00B7233B"/>
    <w:rsid w:val="00B738BD"/>
    <w:rsid w:val="00BB440C"/>
    <w:rsid w:val="00BB52D9"/>
    <w:rsid w:val="00BE0F7C"/>
    <w:rsid w:val="00BF1F34"/>
    <w:rsid w:val="00C02429"/>
    <w:rsid w:val="00C30A0A"/>
    <w:rsid w:val="00C3757F"/>
    <w:rsid w:val="00C463BD"/>
    <w:rsid w:val="00C47975"/>
    <w:rsid w:val="00C51D1B"/>
    <w:rsid w:val="00C57CC7"/>
    <w:rsid w:val="00C803FD"/>
    <w:rsid w:val="00CB75DD"/>
    <w:rsid w:val="00CD61E2"/>
    <w:rsid w:val="00CE34EB"/>
    <w:rsid w:val="00CF6FCD"/>
    <w:rsid w:val="00D01C58"/>
    <w:rsid w:val="00D15722"/>
    <w:rsid w:val="00D35D06"/>
    <w:rsid w:val="00D964C0"/>
    <w:rsid w:val="00DA5C80"/>
    <w:rsid w:val="00DB4E7F"/>
    <w:rsid w:val="00DD7436"/>
    <w:rsid w:val="00DE7383"/>
    <w:rsid w:val="00E0455D"/>
    <w:rsid w:val="00E06559"/>
    <w:rsid w:val="00E1679E"/>
    <w:rsid w:val="00E249B6"/>
    <w:rsid w:val="00E55786"/>
    <w:rsid w:val="00E71C46"/>
    <w:rsid w:val="00E8656B"/>
    <w:rsid w:val="00E9185C"/>
    <w:rsid w:val="00E959FF"/>
    <w:rsid w:val="00EA2F30"/>
    <w:rsid w:val="00EB3A00"/>
    <w:rsid w:val="00EF2FD1"/>
    <w:rsid w:val="00F70379"/>
    <w:rsid w:val="00F923D4"/>
    <w:rsid w:val="00FA53D6"/>
    <w:rsid w:val="00FA6238"/>
    <w:rsid w:val="00FB2BBF"/>
    <w:rsid w:val="00FC5E03"/>
    <w:rsid w:val="00FE75E3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30651"/>
  <w15:docId w15:val="{BAA3F61E-CACE-4FDA-8284-424A3BEA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rsid w:val="003C4231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6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56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01015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869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6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69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69D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BB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9E4524"/>
    <w:rPr>
      <w:b/>
      <w:bCs/>
      <w:color w:val="26282F"/>
      <w:sz w:val="26"/>
      <w:szCs w:val="26"/>
    </w:rPr>
  </w:style>
  <w:style w:type="table" w:customStyle="1" w:styleId="1">
    <w:name w:val="Сетка таблицы1"/>
    <w:basedOn w:val="a1"/>
    <w:next w:val="ab"/>
    <w:uiPriority w:val="59"/>
    <w:rsid w:val="00676AF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D883EA2F9BE2427F67B28F79F961E4F4F2B097029D3D5C33C67B7B1D9F807DBB26616D77963C59f8A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FE9C7-DAB2-4B7C-8F8B-85D411B7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OEM_User</dc:creator>
  <cp:lastModifiedBy>architect-2</cp:lastModifiedBy>
  <cp:revision>15</cp:revision>
  <cp:lastPrinted>2026-02-17T03:01:00Z</cp:lastPrinted>
  <dcterms:created xsi:type="dcterms:W3CDTF">2023-07-27T01:12:00Z</dcterms:created>
  <dcterms:modified xsi:type="dcterms:W3CDTF">2026-02-19T03:43:00Z</dcterms:modified>
</cp:coreProperties>
</file>